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1D94" w14:textId="77777777" w:rsidR="00FA1F67" w:rsidRPr="000553F0" w:rsidRDefault="00FA1F67">
      <w:pPr>
        <w:jc w:val="center"/>
        <w:rPr>
          <w:rFonts w:eastAsia="標楷體"/>
          <w:b/>
          <w:bCs/>
          <w:color w:val="000000" w:themeColor="text1"/>
          <w:sz w:val="48"/>
        </w:rPr>
      </w:pPr>
      <w:r w:rsidRPr="000553F0">
        <w:rPr>
          <w:rFonts w:eastAsia="標楷體"/>
          <w:b/>
          <w:bCs/>
          <w:color w:val="000000" w:themeColor="text1"/>
          <w:sz w:val="48"/>
        </w:rPr>
        <w:t>弘光科技</w:t>
      </w:r>
      <w:r w:rsidR="00411EB3" w:rsidRPr="000553F0">
        <w:rPr>
          <w:rFonts w:eastAsia="標楷體"/>
          <w:b/>
          <w:bCs/>
          <w:color w:val="000000" w:themeColor="text1"/>
          <w:sz w:val="48"/>
        </w:rPr>
        <w:t>大學</w:t>
      </w:r>
    </w:p>
    <w:p w14:paraId="0E935B55" w14:textId="2CF6EC0A" w:rsidR="005E48A5" w:rsidRPr="000553F0" w:rsidRDefault="004C56AC" w:rsidP="0059076F">
      <w:pPr>
        <w:jc w:val="center"/>
        <w:rPr>
          <w:rFonts w:eastAsia="標楷體"/>
          <w:b/>
          <w:bCs/>
          <w:color w:val="000000" w:themeColor="text1"/>
          <w:sz w:val="48"/>
        </w:rPr>
      </w:pPr>
      <w:r w:rsidRPr="000553F0">
        <w:rPr>
          <w:rFonts w:eastAsia="標楷體"/>
          <w:b/>
          <w:color w:val="000000" w:themeColor="text1"/>
          <w:sz w:val="44"/>
        </w:rPr>
        <w:t xml:space="preserve">    </w:t>
      </w:r>
      <w:r w:rsidR="005E48A5" w:rsidRPr="000553F0">
        <w:rPr>
          <w:rFonts w:eastAsia="標楷體"/>
          <w:b/>
          <w:color w:val="000000" w:themeColor="text1"/>
          <w:sz w:val="44"/>
        </w:rPr>
        <w:t>學年度</w:t>
      </w:r>
      <w:r w:rsidR="005E48A5" w:rsidRPr="000553F0">
        <w:rPr>
          <w:rFonts w:eastAsia="標楷體"/>
          <w:b/>
          <w:color w:val="000000" w:themeColor="text1"/>
          <w:sz w:val="44"/>
        </w:rPr>
        <w:t xml:space="preserve">  </w:t>
      </w:r>
      <w:r w:rsidR="0059076F" w:rsidRPr="000553F0">
        <w:rPr>
          <w:rFonts w:eastAsia="標楷體"/>
          <w:b/>
          <w:color w:val="000000" w:themeColor="text1"/>
          <w:sz w:val="44"/>
        </w:rPr>
        <w:t xml:space="preserve">       </w:t>
      </w:r>
      <w:r w:rsidR="005E48A5" w:rsidRPr="000553F0">
        <w:rPr>
          <w:rFonts w:eastAsia="標楷體"/>
          <w:b/>
          <w:color w:val="000000" w:themeColor="text1"/>
          <w:sz w:val="44"/>
        </w:rPr>
        <w:t xml:space="preserve"> </w:t>
      </w:r>
      <w:r w:rsidR="005E48A5" w:rsidRPr="000553F0">
        <w:rPr>
          <w:rFonts w:eastAsia="標楷體"/>
          <w:b/>
          <w:color w:val="000000" w:themeColor="text1"/>
          <w:sz w:val="44"/>
        </w:rPr>
        <w:t>學院</w:t>
      </w:r>
      <w:r w:rsidR="00DB4412" w:rsidRPr="000553F0">
        <w:rPr>
          <w:rFonts w:eastAsia="標楷體"/>
          <w:b/>
          <w:color w:val="000000" w:themeColor="text1"/>
          <w:sz w:val="44"/>
        </w:rPr>
        <w:t xml:space="preserve"> </w:t>
      </w:r>
      <w:r w:rsidR="00341ADB" w:rsidRPr="000553F0">
        <w:rPr>
          <w:rFonts w:eastAsia="標楷體"/>
          <w:b/>
          <w:color w:val="000000" w:themeColor="text1"/>
          <w:sz w:val="44"/>
        </w:rPr>
        <w:t>績優</w:t>
      </w:r>
      <w:r w:rsidR="005E48A5" w:rsidRPr="000553F0">
        <w:rPr>
          <w:rFonts w:eastAsia="標楷體"/>
          <w:b/>
          <w:color w:val="000000" w:themeColor="text1"/>
          <w:sz w:val="44"/>
        </w:rPr>
        <w:t>導師推薦表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1955"/>
        <w:gridCol w:w="992"/>
        <w:gridCol w:w="1134"/>
        <w:gridCol w:w="709"/>
        <w:gridCol w:w="425"/>
        <w:gridCol w:w="1276"/>
        <w:gridCol w:w="567"/>
        <w:gridCol w:w="992"/>
        <w:gridCol w:w="593"/>
        <w:gridCol w:w="1141"/>
      </w:tblGrid>
      <w:tr w:rsidR="000553F0" w:rsidRPr="000553F0" w14:paraId="3DA19ACB" w14:textId="77777777" w:rsidTr="00BF3E89">
        <w:trPr>
          <w:cantSplit/>
          <w:trHeight w:val="814"/>
        </w:trPr>
        <w:tc>
          <w:tcPr>
            <w:tcW w:w="734" w:type="dxa"/>
            <w:vAlign w:val="center"/>
          </w:tcPr>
          <w:p w14:paraId="462397EE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學系</w:t>
            </w:r>
          </w:p>
        </w:tc>
        <w:tc>
          <w:tcPr>
            <w:tcW w:w="4081" w:type="dxa"/>
            <w:gridSpan w:val="3"/>
            <w:vAlign w:val="center"/>
          </w:tcPr>
          <w:p w14:paraId="5E886D4F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D66676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01" w:type="dxa"/>
            <w:gridSpan w:val="2"/>
            <w:vAlign w:val="center"/>
          </w:tcPr>
          <w:p w14:paraId="662592E2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A80D605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26" w:type="dxa"/>
            <w:gridSpan w:val="3"/>
            <w:vAlign w:val="center"/>
          </w:tcPr>
          <w:p w14:paraId="4B9F6990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553F0" w:rsidRPr="000553F0" w14:paraId="0B465E5D" w14:textId="77777777" w:rsidTr="00BF3E89">
        <w:trPr>
          <w:cantSplit/>
        </w:trPr>
        <w:tc>
          <w:tcPr>
            <w:tcW w:w="2689" w:type="dxa"/>
            <w:gridSpan w:val="2"/>
            <w:vAlign w:val="center"/>
          </w:tcPr>
          <w:p w14:paraId="6FF64E0C" w14:textId="16C7DF1D" w:rsidR="00F537C3" w:rsidRPr="000553F0" w:rsidRDefault="00F537C3" w:rsidP="00F537C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擔任導師</w:t>
            </w: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4536AF" w:rsidRPr="000553F0">
              <w:rPr>
                <w:rFonts w:eastAsia="標楷體"/>
                <w:color w:val="000000" w:themeColor="text1"/>
                <w:sz w:val="28"/>
                <w:szCs w:val="28"/>
              </w:rPr>
              <w:t>含主任導師</w:t>
            </w:r>
            <w:r w:rsidR="004536AF" w:rsidRPr="000553F0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14:paraId="7BBC43A5" w14:textId="534A99AC" w:rsidR="00DA4F2D" w:rsidRPr="000553F0" w:rsidRDefault="00F537C3" w:rsidP="00F537C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累計年資</w:t>
            </w:r>
          </w:p>
        </w:tc>
        <w:tc>
          <w:tcPr>
            <w:tcW w:w="992" w:type="dxa"/>
            <w:vAlign w:val="center"/>
          </w:tcPr>
          <w:p w14:paraId="007C1259" w14:textId="77777777" w:rsidR="00DA4F2D" w:rsidRPr="000553F0" w:rsidRDefault="00DA4F2D" w:rsidP="00DA4F2D">
            <w:pPr>
              <w:spacing w:line="0" w:lineRule="atLeas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134" w:type="dxa"/>
            <w:vAlign w:val="center"/>
          </w:tcPr>
          <w:p w14:paraId="32D8881F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輔導班級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7EAD20C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□</w:t>
            </w: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日間部</w:t>
            </w:r>
          </w:p>
          <w:p w14:paraId="4688F1F6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□</w:t>
            </w: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進修部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EB73333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□</w:t>
            </w: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五專</w:t>
            </w:r>
          </w:p>
          <w:p w14:paraId="2533F449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□</w:t>
            </w: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四技</w:t>
            </w:r>
          </w:p>
          <w:p w14:paraId="552F564E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□</w:t>
            </w: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>研究所</w:t>
            </w:r>
          </w:p>
        </w:tc>
        <w:tc>
          <w:tcPr>
            <w:tcW w:w="1559" w:type="dxa"/>
            <w:gridSpan w:val="2"/>
            <w:tcBorders>
              <w:left w:val="nil"/>
            </w:tcBorders>
            <w:vAlign w:val="center"/>
          </w:tcPr>
          <w:p w14:paraId="140EDA9C" w14:textId="3D61525E" w:rsidR="00DA4F2D" w:rsidRPr="000553F0" w:rsidRDefault="00F537C3" w:rsidP="004536AF">
            <w:pPr>
              <w:spacing w:line="0" w:lineRule="atLeast"/>
              <w:ind w:left="6"/>
              <w:jc w:val="both"/>
              <w:rPr>
                <w:rFonts w:eastAsia="標楷體"/>
                <w:color w:val="000000" w:themeColor="text1"/>
                <w:sz w:val="24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4"/>
                <w:szCs w:val="28"/>
              </w:rPr>
              <w:t xml:space="preserve">  </w:t>
            </w:r>
            <w:r w:rsidR="00BF3E89" w:rsidRPr="000553F0">
              <w:rPr>
                <w:rFonts w:eastAsia="標楷體"/>
                <w:color w:val="000000" w:themeColor="text1"/>
                <w:sz w:val="24"/>
                <w:szCs w:val="28"/>
              </w:rPr>
              <w:t xml:space="preserve">  </w:t>
            </w:r>
            <w:r w:rsidR="004536AF" w:rsidRPr="000553F0">
              <w:rPr>
                <w:rFonts w:eastAsia="標楷體"/>
                <w:color w:val="000000" w:themeColor="text1"/>
                <w:sz w:val="24"/>
                <w:szCs w:val="28"/>
              </w:rPr>
              <w:t xml:space="preserve"> </w:t>
            </w:r>
            <w:r w:rsidR="00DA4F2D" w:rsidRPr="000553F0">
              <w:rPr>
                <w:rFonts w:eastAsia="標楷體"/>
                <w:color w:val="000000" w:themeColor="text1"/>
                <w:sz w:val="24"/>
                <w:szCs w:val="28"/>
              </w:rPr>
              <w:t>年</w:t>
            </w:r>
            <w:r w:rsidR="00BF3E89" w:rsidRPr="000553F0">
              <w:rPr>
                <w:rFonts w:eastAsia="標楷體"/>
                <w:color w:val="000000" w:themeColor="text1"/>
                <w:sz w:val="24"/>
                <w:szCs w:val="28"/>
              </w:rPr>
              <w:t xml:space="preserve">   </w:t>
            </w:r>
            <w:r w:rsidR="00DA4F2D" w:rsidRPr="000553F0">
              <w:rPr>
                <w:rFonts w:eastAsia="標楷體"/>
                <w:color w:val="000000" w:themeColor="text1"/>
                <w:sz w:val="24"/>
                <w:szCs w:val="28"/>
              </w:rPr>
              <w:t xml:space="preserve"> </w:t>
            </w:r>
            <w:r w:rsidR="00DA4F2D" w:rsidRPr="000553F0">
              <w:rPr>
                <w:rFonts w:eastAsia="標楷體"/>
                <w:color w:val="000000" w:themeColor="text1"/>
                <w:sz w:val="24"/>
                <w:szCs w:val="28"/>
              </w:rPr>
              <w:t>班</w:t>
            </w:r>
          </w:p>
        </w:tc>
        <w:tc>
          <w:tcPr>
            <w:tcW w:w="593" w:type="dxa"/>
            <w:vAlign w:val="center"/>
          </w:tcPr>
          <w:p w14:paraId="18E55835" w14:textId="77777777" w:rsidR="00DA4F2D" w:rsidRPr="000553F0" w:rsidRDefault="00DA4F2D" w:rsidP="00DA4F2D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553F0">
              <w:rPr>
                <w:rFonts w:eastAsia="標楷體"/>
                <w:color w:val="000000" w:themeColor="text1"/>
                <w:sz w:val="28"/>
                <w:szCs w:val="28"/>
              </w:rPr>
              <w:t>輔導人數</w:t>
            </w:r>
          </w:p>
        </w:tc>
        <w:tc>
          <w:tcPr>
            <w:tcW w:w="1141" w:type="dxa"/>
            <w:vAlign w:val="center"/>
          </w:tcPr>
          <w:p w14:paraId="3175B24F" w14:textId="77777777" w:rsidR="00DA4F2D" w:rsidRPr="000553F0" w:rsidRDefault="00DA4F2D" w:rsidP="00DA4F2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553F0" w:rsidRPr="000553F0" w14:paraId="7B7CA72D" w14:textId="77777777" w:rsidTr="000553F0">
        <w:trPr>
          <w:cantSplit/>
          <w:trHeight w:val="581"/>
        </w:trPr>
        <w:tc>
          <w:tcPr>
            <w:tcW w:w="5949" w:type="dxa"/>
            <w:gridSpan w:val="6"/>
            <w:shd w:val="clear" w:color="auto" w:fill="F2F2F2" w:themeFill="background1" w:themeFillShade="F2"/>
            <w:vAlign w:val="center"/>
          </w:tcPr>
          <w:p w14:paraId="57E69DA6" w14:textId="77777777" w:rsidR="007A6A69" w:rsidRPr="000553F0" w:rsidRDefault="007A6A69" w:rsidP="00FF607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遴選標準</w:t>
            </w:r>
          </w:p>
        </w:tc>
        <w:tc>
          <w:tcPr>
            <w:tcW w:w="4569" w:type="dxa"/>
            <w:gridSpan w:val="5"/>
            <w:shd w:val="clear" w:color="auto" w:fill="F2F2F2" w:themeFill="background1" w:themeFillShade="F2"/>
            <w:vAlign w:val="center"/>
          </w:tcPr>
          <w:p w14:paraId="453ACAA3" w14:textId="2A1569DB" w:rsidR="007A6A69" w:rsidRPr="000553F0" w:rsidRDefault="007A6A69" w:rsidP="0098218B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具體績效</w:t>
            </w:r>
            <w:r w:rsidRPr="000553F0">
              <w:rPr>
                <w:rFonts w:eastAsia="標楷體"/>
                <w:color w:val="000000" w:themeColor="text1"/>
                <w:sz w:val="24"/>
              </w:rPr>
              <w:t xml:space="preserve"> </w:t>
            </w:r>
          </w:p>
        </w:tc>
      </w:tr>
      <w:tr w:rsidR="000553F0" w:rsidRPr="000553F0" w14:paraId="4FC883C0" w14:textId="77777777" w:rsidTr="003607B3">
        <w:trPr>
          <w:cantSplit/>
          <w:trHeight w:val="454"/>
        </w:trPr>
        <w:tc>
          <w:tcPr>
            <w:tcW w:w="5949" w:type="dxa"/>
            <w:gridSpan w:val="6"/>
          </w:tcPr>
          <w:p w14:paraId="782672FD" w14:textId="3722E88E" w:rsidR="007A6A69" w:rsidRPr="000553F0" w:rsidRDefault="007A6A69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一、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ab/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當學年度班級導師服務滿意度評量達八十五分以上。</w:t>
            </w:r>
          </w:p>
        </w:tc>
        <w:tc>
          <w:tcPr>
            <w:tcW w:w="4569" w:type="dxa"/>
            <w:gridSpan w:val="5"/>
            <w:vAlign w:val="center"/>
          </w:tcPr>
          <w:p w14:paraId="761647AC" w14:textId="7633046F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73CDB836" w14:textId="77777777" w:rsidTr="000553F0">
        <w:trPr>
          <w:cantSplit/>
          <w:trHeight w:val="850"/>
        </w:trPr>
        <w:tc>
          <w:tcPr>
            <w:tcW w:w="5949" w:type="dxa"/>
            <w:gridSpan w:val="6"/>
          </w:tcPr>
          <w:p w14:paraId="2FF4ABC2" w14:textId="61AC2C7A" w:rsidR="00DB4412" w:rsidRPr="000553F0" w:rsidRDefault="007A6A69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二、</w:t>
            </w:r>
            <w:r w:rsidR="000916AB" w:rsidRPr="000553F0">
              <w:rPr>
                <w:rFonts w:eastAsia="標楷體"/>
                <w:color w:val="000000" w:themeColor="text1"/>
                <w:kern w:val="0"/>
                <w:sz w:val="24"/>
              </w:rPr>
              <w:t>當學年度</w:t>
            </w:r>
            <w:r w:rsidR="00DB4412" w:rsidRPr="000553F0">
              <w:rPr>
                <w:rFonts w:eastAsia="標楷體"/>
                <w:color w:val="000000" w:themeColor="text1"/>
                <w:sz w:val="24"/>
              </w:rPr>
              <w:t>班級學生</w:t>
            </w:r>
            <w:proofErr w:type="gramStart"/>
            <w:r w:rsidR="00DB4412" w:rsidRPr="000553F0">
              <w:rPr>
                <w:rFonts w:eastAsia="標楷體"/>
                <w:color w:val="000000" w:themeColor="text1"/>
                <w:sz w:val="24"/>
              </w:rPr>
              <w:t>留校率</w:t>
            </w:r>
            <w:proofErr w:type="gramEnd"/>
            <w:r w:rsidR="00DB4412" w:rsidRPr="000553F0">
              <w:rPr>
                <w:rFonts w:eastAsia="標楷體"/>
                <w:color w:val="000000" w:themeColor="text1"/>
                <w:sz w:val="24"/>
              </w:rPr>
              <w:t>：</w:t>
            </w:r>
          </w:p>
          <w:p w14:paraId="5A7336BD" w14:textId="14EEFD64" w:rsidR="007A6A69" w:rsidRPr="000553F0" w:rsidRDefault="00285483" w:rsidP="000553F0">
            <w:pPr>
              <w:spacing w:line="400" w:lineRule="exact"/>
              <w:ind w:leftChars="135" w:left="394" w:rightChars="85" w:right="248" w:firstLine="2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大一新生班導師，</w:t>
            </w:r>
            <w:proofErr w:type="gramStart"/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留校率達</w:t>
            </w:r>
            <w:proofErr w:type="gramEnd"/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92%</w:t>
            </w:r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以上；</w:t>
            </w:r>
            <w:r w:rsidR="000916AB" w:rsidRPr="000553F0">
              <w:rPr>
                <w:rFonts w:eastAsia="標楷體"/>
                <w:color w:val="000000" w:themeColor="text1"/>
                <w:kern w:val="0"/>
                <w:sz w:val="24"/>
              </w:rPr>
              <w:t>大二、大三及大四班導師，</w:t>
            </w:r>
            <w:proofErr w:type="gramStart"/>
            <w:r w:rsidR="000916AB" w:rsidRPr="000553F0">
              <w:rPr>
                <w:rFonts w:eastAsia="標楷體"/>
                <w:color w:val="000000" w:themeColor="text1"/>
                <w:kern w:val="0"/>
                <w:sz w:val="24"/>
              </w:rPr>
              <w:t>留校率達</w:t>
            </w:r>
            <w:proofErr w:type="gramEnd"/>
            <w:r w:rsidR="000916AB" w:rsidRPr="000553F0">
              <w:rPr>
                <w:rFonts w:eastAsia="標楷體"/>
                <w:color w:val="000000" w:themeColor="text1"/>
                <w:kern w:val="0"/>
                <w:sz w:val="24"/>
              </w:rPr>
              <w:t>95%</w:t>
            </w:r>
            <w:r w:rsidR="000916AB" w:rsidRPr="000553F0">
              <w:rPr>
                <w:rFonts w:eastAsia="標楷體"/>
                <w:color w:val="000000" w:themeColor="text1"/>
                <w:kern w:val="0"/>
                <w:sz w:val="24"/>
              </w:rPr>
              <w:t>以上。</w:t>
            </w:r>
          </w:p>
        </w:tc>
        <w:tc>
          <w:tcPr>
            <w:tcW w:w="4569" w:type="dxa"/>
            <w:gridSpan w:val="5"/>
            <w:vAlign w:val="center"/>
          </w:tcPr>
          <w:p w14:paraId="1107D046" w14:textId="5A2BB285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3890A85A" w14:textId="77777777" w:rsidTr="003607B3">
        <w:trPr>
          <w:cantSplit/>
          <w:trHeight w:val="907"/>
        </w:trPr>
        <w:tc>
          <w:tcPr>
            <w:tcW w:w="5949" w:type="dxa"/>
            <w:gridSpan w:val="6"/>
          </w:tcPr>
          <w:p w14:paraId="3620E4F5" w14:textId="6EB30436" w:rsidR="007A6A69" w:rsidRPr="000553F0" w:rsidRDefault="007A6A69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三、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執行導師時間及召開班級會議每學期至少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4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次，並予以指導協助。</w:t>
            </w:r>
          </w:p>
        </w:tc>
        <w:tc>
          <w:tcPr>
            <w:tcW w:w="4569" w:type="dxa"/>
            <w:gridSpan w:val="5"/>
            <w:vAlign w:val="center"/>
          </w:tcPr>
          <w:p w14:paraId="26FC4FDD" w14:textId="2F9ECC7B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2AB175E4" w14:textId="77777777" w:rsidTr="0047095D">
        <w:trPr>
          <w:cantSplit/>
          <w:trHeight w:val="553"/>
        </w:trPr>
        <w:tc>
          <w:tcPr>
            <w:tcW w:w="5949" w:type="dxa"/>
            <w:gridSpan w:val="6"/>
          </w:tcPr>
          <w:p w14:paraId="215AF58F" w14:textId="15179C8A" w:rsidR="000916AB" w:rsidRPr="000553F0" w:rsidRDefault="000916AB" w:rsidP="000916AB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kern w:val="0"/>
                <w:sz w:val="24"/>
              </w:rPr>
            </w:pPr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四、</w:t>
            </w:r>
            <w:r w:rsidR="0047095D" w:rsidRPr="0047095D">
              <w:rPr>
                <w:rFonts w:eastAsia="標楷體" w:hint="eastAsia"/>
                <w:color w:val="000000" w:themeColor="text1"/>
                <w:kern w:val="0"/>
                <w:sz w:val="24"/>
              </w:rPr>
              <w:t>當學年度輔導班級「住宿更新率」</w:t>
            </w:r>
            <w:proofErr w:type="gramStart"/>
            <w:r w:rsidR="0047095D" w:rsidRPr="0047095D">
              <w:rPr>
                <w:rFonts w:eastAsia="標楷體" w:hint="eastAsia"/>
                <w:color w:val="000000" w:themeColor="text1"/>
                <w:kern w:val="0"/>
                <w:sz w:val="24"/>
              </w:rPr>
              <w:t>填答率達</w:t>
            </w:r>
            <w:proofErr w:type="gramEnd"/>
            <w:r w:rsidR="0047095D" w:rsidRPr="0047095D">
              <w:rPr>
                <w:rFonts w:eastAsia="標楷體" w:hint="eastAsia"/>
                <w:color w:val="000000" w:themeColor="text1"/>
                <w:kern w:val="0"/>
                <w:sz w:val="24"/>
              </w:rPr>
              <w:t>90%</w:t>
            </w:r>
            <w:r w:rsidR="0047095D" w:rsidRPr="0047095D">
              <w:rPr>
                <w:rFonts w:eastAsia="標楷體" w:hint="eastAsia"/>
                <w:color w:val="000000" w:themeColor="text1"/>
                <w:kern w:val="0"/>
                <w:sz w:val="24"/>
              </w:rPr>
              <w:t>以上。</w:t>
            </w:r>
          </w:p>
        </w:tc>
        <w:tc>
          <w:tcPr>
            <w:tcW w:w="4569" w:type="dxa"/>
            <w:gridSpan w:val="5"/>
            <w:vAlign w:val="center"/>
          </w:tcPr>
          <w:p w14:paraId="398B2905" w14:textId="77777777" w:rsidR="000916AB" w:rsidRPr="000553F0" w:rsidRDefault="000916AB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0CC913F0" w14:textId="77777777" w:rsidTr="0047095D">
        <w:trPr>
          <w:cantSplit/>
          <w:trHeight w:val="547"/>
        </w:trPr>
        <w:tc>
          <w:tcPr>
            <w:tcW w:w="5949" w:type="dxa"/>
            <w:gridSpan w:val="6"/>
          </w:tcPr>
          <w:p w14:paraId="3DFDE163" w14:textId="02665BAE" w:rsidR="000553F0" w:rsidRPr="000553F0" w:rsidRDefault="000553F0" w:rsidP="000916AB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kern w:val="0"/>
                <w:sz w:val="24"/>
              </w:rPr>
            </w:pPr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五、按時參加導師會議、系導師會議。</w:t>
            </w:r>
          </w:p>
        </w:tc>
        <w:tc>
          <w:tcPr>
            <w:tcW w:w="4569" w:type="dxa"/>
            <w:gridSpan w:val="5"/>
            <w:vAlign w:val="center"/>
          </w:tcPr>
          <w:p w14:paraId="4FBC7B0A" w14:textId="77777777" w:rsidR="000553F0" w:rsidRPr="000553F0" w:rsidRDefault="000553F0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2A771FC2" w14:textId="77777777" w:rsidTr="000553F0">
        <w:trPr>
          <w:cantSplit/>
          <w:trHeight w:val="489"/>
        </w:trPr>
        <w:tc>
          <w:tcPr>
            <w:tcW w:w="5949" w:type="dxa"/>
            <w:gridSpan w:val="6"/>
            <w:shd w:val="clear" w:color="auto" w:fill="F2F2F2" w:themeFill="background1" w:themeFillShade="F2"/>
          </w:tcPr>
          <w:p w14:paraId="49EC1A30" w14:textId="76280895" w:rsidR="000916AB" w:rsidRPr="000553F0" w:rsidRDefault="000916AB" w:rsidP="003607B3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kern w:val="0"/>
                <w:sz w:val="24"/>
              </w:rPr>
              <w:t>其他相關優良事蹟</w:t>
            </w:r>
          </w:p>
        </w:tc>
        <w:tc>
          <w:tcPr>
            <w:tcW w:w="4569" w:type="dxa"/>
            <w:gridSpan w:val="5"/>
            <w:shd w:val="clear" w:color="auto" w:fill="F2F2F2" w:themeFill="background1" w:themeFillShade="F2"/>
            <w:vAlign w:val="center"/>
          </w:tcPr>
          <w:p w14:paraId="01B57C88" w14:textId="77777777" w:rsidR="000916AB" w:rsidRPr="000553F0" w:rsidRDefault="000916AB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5A9DF8A8" w14:textId="77777777" w:rsidTr="000553F0">
        <w:trPr>
          <w:trHeight w:val="850"/>
        </w:trPr>
        <w:tc>
          <w:tcPr>
            <w:tcW w:w="5949" w:type="dxa"/>
            <w:gridSpan w:val="6"/>
          </w:tcPr>
          <w:p w14:paraId="020AC32D" w14:textId="68286455" w:rsidR="007A6A69" w:rsidRPr="000553F0" w:rsidRDefault="000916AB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一、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推動並協助該班學生參加校內、外各項競賽爭取團體榮譽，有具體事實及績效者。</w:t>
            </w:r>
          </w:p>
        </w:tc>
        <w:tc>
          <w:tcPr>
            <w:tcW w:w="4569" w:type="dxa"/>
            <w:gridSpan w:val="5"/>
            <w:vAlign w:val="center"/>
          </w:tcPr>
          <w:p w14:paraId="71EE3617" w14:textId="77777777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2AD33C01" w14:textId="77777777" w:rsidTr="003607B3">
        <w:trPr>
          <w:trHeight w:val="907"/>
        </w:trPr>
        <w:tc>
          <w:tcPr>
            <w:tcW w:w="5949" w:type="dxa"/>
            <w:gridSpan w:val="6"/>
          </w:tcPr>
          <w:p w14:paraId="6D918532" w14:textId="4E8D0D07" w:rsidR="007A6A69" w:rsidRPr="000553F0" w:rsidRDefault="000916AB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二、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積極關懷與輔導學生且具有績效，並將輔導要點記入「學生約談輔導紀錄」。</w:t>
            </w:r>
          </w:p>
        </w:tc>
        <w:tc>
          <w:tcPr>
            <w:tcW w:w="4569" w:type="dxa"/>
            <w:gridSpan w:val="5"/>
            <w:vAlign w:val="center"/>
          </w:tcPr>
          <w:p w14:paraId="02AFBC30" w14:textId="2918E8D9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5EF2D67A" w14:textId="77777777" w:rsidTr="003607B3">
        <w:trPr>
          <w:trHeight w:val="454"/>
        </w:trPr>
        <w:tc>
          <w:tcPr>
            <w:tcW w:w="5949" w:type="dxa"/>
            <w:gridSpan w:val="6"/>
          </w:tcPr>
          <w:p w14:paraId="04B1BF8C" w14:textId="07E084EC" w:rsidR="007A6A69" w:rsidRPr="000553F0" w:rsidRDefault="000916AB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三、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積極主動參加校內、外相關之輔導知能研習會或課程。</w:t>
            </w:r>
          </w:p>
        </w:tc>
        <w:tc>
          <w:tcPr>
            <w:tcW w:w="4569" w:type="dxa"/>
            <w:gridSpan w:val="5"/>
            <w:vAlign w:val="center"/>
          </w:tcPr>
          <w:p w14:paraId="320E056C" w14:textId="77777777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0553F0" w:rsidRPr="000553F0" w14:paraId="6EA44C3C" w14:textId="77777777" w:rsidTr="000553F0">
        <w:trPr>
          <w:trHeight w:val="850"/>
        </w:trPr>
        <w:tc>
          <w:tcPr>
            <w:tcW w:w="5949" w:type="dxa"/>
            <w:gridSpan w:val="6"/>
          </w:tcPr>
          <w:p w14:paraId="251AE2C9" w14:textId="0D0E0EB1" w:rsidR="007A6A69" w:rsidRPr="000553F0" w:rsidRDefault="000916AB" w:rsidP="00CF3CF0">
            <w:pPr>
              <w:spacing w:line="400" w:lineRule="exact"/>
              <w:ind w:leftChars="1" w:left="394" w:rightChars="85" w:right="248" w:hanging="391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0553F0">
              <w:rPr>
                <w:rFonts w:eastAsia="標楷體"/>
                <w:color w:val="000000" w:themeColor="text1"/>
                <w:sz w:val="24"/>
              </w:rPr>
              <w:t>四、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其他班級輔導有具體事實者</w:t>
            </w:r>
            <w:proofErr w:type="gramStart"/>
            <w:r w:rsidR="000553F0" w:rsidRPr="000553F0">
              <w:rPr>
                <w:rFonts w:eastAsia="標楷體"/>
                <w:color w:val="000000" w:themeColor="text1"/>
                <w:sz w:val="24"/>
              </w:rPr>
              <w:t>（</w:t>
            </w:r>
            <w:proofErr w:type="gramEnd"/>
            <w:r w:rsidR="000553F0" w:rsidRPr="000553F0">
              <w:rPr>
                <w:rFonts w:eastAsia="標楷體"/>
                <w:color w:val="000000" w:themeColor="text1"/>
                <w:sz w:val="24"/>
              </w:rPr>
              <w:t>生活輔導、住宿輔導、參與班上校內外團體活動情形、重要集會輔導狀況、班級經營創新作法、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全班完成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UCAN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、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CPR</w:t>
            </w:r>
            <w:r w:rsidR="000553F0" w:rsidRPr="000553F0">
              <w:rPr>
                <w:rFonts w:eastAsia="標楷體"/>
                <w:color w:val="000000" w:themeColor="text1"/>
                <w:kern w:val="0"/>
                <w:sz w:val="24"/>
              </w:rPr>
              <w:t>測驗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等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)</w:t>
            </w:r>
            <w:r w:rsidR="000553F0" w:rsidRPr="000553F0">
              <w:rPr>
                <w:rFonts w:eastAsia="標楷體"/>
                <w:color w:val="000000" w:themeColor="text1"/>
                <w:sz w:val="24"/>
              </w:rPr>
              <w:t>。</w:t>
            </w:r>
          </w:p>
        </w:tc>
        <w:tc>
          <w:tcPr>
            <w:tcW w:w="4569" w:type="dxa"/>
            <w:gridSpan w:val="5"/>
            <w:vAlign w:val="center"/>
          </w:tcPr>
          <w:p w14:paraId="137AF20B" w14:textId="77777777" w:rsidR="007A6A69" w:rsidRPr="000553F0" w:rsidRDefault="007A6A69" w:rsidP="00F9601D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4"/>
              </w:rPr>
            </w:pPr>
          </w:p>
        </w:tc>
      </w:tr>
    </w:tbl>
    <w:p w14:paraId="04FDEB8D" w14:textId="77777777" w:rsidR="0059076F" w:rsidRPr="000553F0" w:rsidRDefault="0068037D" w:rsidP="00B82BFB">
      <w:pPr>
        <w:tabs>
          <w:tab w:val="left" w:pos="3796"/>
          <w:tab w:val="left" w:pos="7592"/>
        </w:tabs>
        <w:spacing w:beforeLines="50" w:before="180" w:line="0" w:lineRule="atLeast"/>
        <w:rPr>
          <w:rFonts w:eastAsia="標楷體"/>
          <w:color w:val="000000" w:themeColor="text1"/>
          <w:sz w:val="28"/>
          <w:szCs w:val="32"/>
        </w:rPr>
      </w:pPr>
      <w:r w:rsidRPr="000553F0">
        <w:rPr>
          <w:rFonts w:eastAsia="標楷體"/>
          <w:color w:val="000000" w:themeColor="text1"/>
          <w:sz w:val="28"/>
          <w:szCs w:val="32"/>
        </w:rPr>
        <w:t>推薦單位</w:t>
      </w:r>
      <w:r w:rsidR="0059076F" w:rsidRPr="000553F0">
        <w:rPr>
          <w:rFonts w:eastAsia="標楷體"/>
          <w:color w:val="000000" w:themeColor="text1"/>
          <w:sz w:val="28"/>
          <w:szCs w:val="32"/>
        </w:rPr>
        <w:t>：</w:t>
      </w:r>
      <w:r w:rsidR="0059076F" w:rsidRPr="000553F0">
        <w:rPr>
          <w:rFonts w:eastAsia="標楷體"/>
          <w:color w:val="000000" w:themeColor="text1"/>
          <w:sz w:val="28"/>
          <w:szCs w:val="32"/>
        </w:rPr>
        <w:tab/>
      </w:r>
      <w:r w:rsidR="00411EB3" w:rsidRPr="000553F0">
        <w:rPr>
          <w:rFonts w:eastAsia="標楷體"/>
          <w:color w:val="000000" w:themeColor="text1"/>
          <w:sz w:val="28"/>
          <w:szCs w:val="32"/>
        </w:rPr>
        <w:t>系主任：</w:t>
      </w:r>
      <w:r w:rsidR="0059076F" w:rsidRPr="000553F0">
        <w:rPr>
          <w:rFonts w:eastAsia="標楷體"/>
          <w:color w:val="000000" w:themeColor="text1"/>
          <w:sz w:val="28"/>
          <w:szCs w:val="32"/>
        </w:rPr>
        <w:tab/>
      </w:r>
      <w:r w:rsidR="0059076F" w:rsidRPr="000553F0">
        <w:rPr>
          <w:rFonts w:eastAsia="標楷體"/>
          <w:color w:val="000000" w:themeColor="text1"/>
          <w:sz w:val="28"/>
          <w:szCs w:val="32"/>
        </w:rPr>
        <w:t>院長：</w:t>
      </w:r>
      <w:bookmarkStart w:id="0" w:name="_GoBack"/>
      <w:bookmarkEnd w:id="0"/>
    </w:p>
    <w:p w14:paraId="45A76609" w14:textId="56FF1272" w:rsidR="00285483" w:rsidRDefault="00285483" w:rsidP="00B82BFB">
      <w:pPr>
        <w:tabs>
          <w:tab w:val="left" w:pos="3650"/>
          <w:tab w:val="left" w:pos="7446"/>
        </w:tabs>
        <w:spacing w:beforeLines="50" w:before="180" w:line="280" w:lineRule="exact"/>
        <w:rPr>
          <w:rFonts w:eastAsia="標楷體"/>
          <w:color w:val="000000" w:themeColor="text1"/>
          <w:sz w:val="22"/>
        </w:rPr>
      </w:pPr>
    </w:p>
    <w:p w14:paraId="127387F1" w14:textId="77777777" w:rsidR="000553F0" w:rsidRPr="000553F0" w:rsidRDefault="000553F0" w:rsidP="00B82BFB">
      <w:pPr>
        <w:tabs>
          <w:tab w:val="left" w:pos="3650"/>
          <w:tab w:val="left" w:pos="7446"/>
        </w:tabs>
        <w:spacing w:beforeLines="50" w:before="180" w:line="280" w:lineRule="exact"/>
        <w:rPr>
          <w:rFonts w:eastAsia="標楷體"/>
          <w:color w:val="000000" w:themeColor="text1"/>
          <w:sz w:val="22"/>
        </w:rPr>
      </w:pPr>
    </w:p>
    <w:p w14:paraId="1C422C48" w14:textId="027E62F8" w:rsidR="00411EB3" w:rsidRPr="000553F0" w:rsidRDefault="00EE7A01" w:rsidP="00B82BFB">
      <w:pPr>
        <w:tabs>
          <w:tab w:val="left" w:pos="3650"/>
          <w:tab w:val="left" w:pos="7446"/>
        </w:tabs>
        <w:spacing w:beforeLines="50" w:before="180" w:line="280" w:lineRule="exact"/>
        <w:rPr>
          <w:rFonts w:eastAsia="標楷體"/>
          <w:color w:val="000000" w:themeColor="text1"/>
          <w:sz w:val="22"/>
        </w:rPr>
      </w:pPr>
      <w:r w:rsidRPr="000553F0">
        <w:rPr>
          <w:rFonts w:eastAsia="標楷體"/>
          <w:color w:val="000000" w:themeColor="text1"/>
          <w:sz w:val="22"/>
        </w:rPr>
        <w:t>備註：</w:t>
      </w:r>
    </w:p>
    <w:p w14:paraId="31A99881" w14:textId="4049FA55" w:rsidR="00EE7A01" w:rsidRPr="000553F0" w:rsidRDefault="0059076F" w:rsidP="00595F26">
      <w:pPr>
        <w:spacing w:line="0" w:lineRule="atLeast"/>
        <w:ind w:left="383" w:rightChars="-155" w:right="-452" w:hangingChars="200" w:hanging="383"/>
        <w:rPr>
          <w:rFonts w:eastAsia="標楷體"/>
          <w:bCs/>
          <w:color w:val="000000" w:themeColor="text1"/>
          <w:sz w:val="22"/>
        </w:rPr>
      </w:pPr>
      <w:r w:rsidRPr="000553F0">
        <w:rPr>
          <w:rFonts w:eastAsia="標楷體"/>
          <w:bCs/>
          <w:color w:val="000000" w:themeColor="text1"/>
          <w:sz w:val="22"/>
        </w:rPr>
        <w:t>一</w:t>
      </w:r>
      <w:r w:rsidR="00411EB3" w:rsidRPr="000553F0">
        <w:rPr>
          <w:rFonts w:eastAsia="標楷體"/>
          <w:bCs/>
          <w:color w:val="000000" w:themeColor="text1"/>
          <w:sz w:val="22"/>
        </w:rPr>
        <w:t>、</w:t>
      </w:r>
      <w:r w:rsidR="006B53A0" w:rsidRPr="000553F0">
        <w:rPr>
          <w:rFonts w:eastAsia="標楷體"/>
          <w:bCs/>
          <w:color w:val="000000" w:themeColor="text1"/>
          <w:sz w:val="22"/>
        </w:rPr>
        <w:t>推薦資料</w:t>
      </w:r>
      <w:r w:rsidR="00B35729" w:rsidRPr="000553F0">
        <w:rPr>
          <w:rFonts w:eastAsia="標楷體"/>
          <w:bCs/>
          <w:color w:val="000000" w:themeColor="text1"/>
          <w:sz w:val="22"/>
        </w:rPr>
        <w:t>（具體績效</w:t>
      </w:r>
      <w:r w:rsidR="006B53A0" w:rsidRPr="000553F0">
        <w:rPr>
          <w:rFonts w:eastAsia="標楷體"/>
          <w:bCs/>
          <w:color w:val="000000" w:themeColor="text1"/>
          <w:sz w:val="22"/>
        </w:rPr>
        <w:t>每欄請簡述事實</w:t>
      </w:r>
      <w:r w:rsidR="00B35729" w:rsidRPr="000553F0">
        <w:rPr>
          <w:rFonts w:eastAsia="標楷體"/>
          <w:bCs/>
          <w:color w:val="000000" w:themeColor="text1"/>
          <w:sz w:val="22"/>
        </w:rPr>
        <w:t>）</w:t>
      </w:r>
    </w:p>
    <w:p w14:paraId="524C583E" w14:textId="77777777" w:rsidR="00FF6073" w:rsidRPr="000553F0" w:rsidRDefault="00EE7A01" w:rsidP="00595F26">
      <w:pPr>
        <w:spacing w:line="0" w:lineRule="atLeast"/>
        <w:rPr>
          <w:rFonts w:eastAsia="標楷體"/>
          <w:color w:val="000000" w:themeColor="text1"/>
          <w:sz w:val="22"/>
        </w:rPr>
      </w:pPr>
      <w:r w:rsidRPr="000553F0">
        <w:rPr>
          <w:rFonts w:eastAsia="標楷體"/>
          <w:bCs/>
          <w:color w:val="000000" w:themeColor="text1"/>
          <w:sz w:val="22"/>
        </w:rPr>
        <w:t>二、</w:t>
      </w:r>
      <w:r w:rsidR="006B53A0" w:rsidRPr="000553F0">
        <w:rPr>
          <w:rFonts w:eastAsia="標楷體"/>
          <w:color w:val="000000" w:themeColor="text1"/>
          <w:sz w:val="22"/>
        </w:rPr>
        <w:t>請附系</w:t>
      </w:r>
      <w:proofErr w:type="gramStart"/>
      <w:r w:rsidR="006B53A0" w:rsidRPr="000553F0">
        <w:rPr>
          <w:rFonts w:eastAsia="標楷體"/>
          <w:color w:val="000000" w:themeColor="text1"/>
          <w:sz w:val="22"/>
        </w:rPr>
        <w:t>務</w:t>
      </w:r>
      <w:proofErr w:type="gramEnd"/>
      <w:r w:rsidR="006B53A0" w:rsidRPr="000553F0">
        <w:rPr>
          <w:rFonts w:eastAsia="標楷體"/>
          <w:color w:val="000000" w:themeColor="text1"/>
          <w:sz w:val="22"/>
        </w:rPr>
        <w:t>（導師）會議推薦之決議記錄。</w:t>
      </w:r>
    </w:p>
    <w:sectPr w:rsidR="00FF6073" w:rsidRPr="000553F0" w:rsidSect="00285483">
      <w:footerReference w:type="even" r:id="rId7"/>
      <w:footerReference w:type="default" r:id="rId8"/>
      <w:pgSz w:w="11906" w:h="16838" w:code="9"/>
      <w:pgMar w:top="709" w:right="851" w:bottom="539" w:left="851" w:header="851" w:footer="992" w:gutter="0"/>
      <w:cols w:space="425"/>
      <w:docGrid w:type="linesAndChars" w:linePitch="360" w:charSpace="-5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3655" w14:textId="77777777" w:rsidR="001F68D8" w:rsidRDefault="001F68D8">
      <w:r>
        <w:separator/>
      </w:r>
    </w:p>
  </w:endnote>
  <w:endnote w:type="continuationSeparator" w:id="0">
    <w:p w14:paraId="40DF56F2" w14:textId="77777777" w:rsidR="001F68D8" w:rsidRDefault="001F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32D0" w14:textId="77777777" w:rsidR="00B9389C" w:rsidRDefault="00CD73C5" w:rsidP="00442D6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389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A02C7B" w14:textId="77777777" w:rsidR="00B9389C" w:rsidRDefault="00B9389C" w:rsidP="00B9389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AE02" w14:textId="77777777" w:rsidR="00B9389C" w:rsidRDefault="00A53C36" w:rsidP="00B9389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E54A01" wp14:editId="32551348">
              <wp:simplePos x="0" y="0"/>
              <wp:positionH relativeFrom="column">
                <wp:posOffset>5155565</wp:posOffset>
              </wp:positionH>
              <wp:positionV relativeFrom="paragraph">
                <wp:posOffset>27305</wp:posOffset>
              </wp:positionV>
              <wp:extent cx="1706880" cy="56578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8202" w14:textId="2E1DD86C" w:rsidR="00B9389C" w:rsidRPr="00777BA6" w:rsidRDefault="001B28E1" w:rsidP="00B9389C">
                          <w:pPr>
                            <w:spacing w:line="0" w:lineRule="atLeast"/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</w:pPr>
                          <w:r>
                            <w:rPr>
                              <w:rFonts w:ascii="標楷體" w:eastAsia="標楷體" w:hint="eastAsia"/>
                              <w:sz w:val="20"/>
                            </w:rPr>
                            <w:t>FM-105</w:t>
                          </w:r>
                          <w:r w:rsidR="004C56AC">
                            <w:rPr>
                              <w:rFonts w:ascii="標楷體" w:eastAsia="標楷體" w:hint="eastAsia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eastAsia="標楷體" w:hint="eastAsia"/>
                              <w:sz w:val="20"/>
                            </w:rPr>
                            <w:t>0-0</w:t>
                          </w:r>
                          <w:r w:rsidR="004C56AC">
                            <w:rPr>
                              <w:rFonts w:ascii="標楷體" w:eastAsia="標楷體" w:hint="eastAsia"/>
                              <w:sz w:val="20"/>
                            </w:rPr>
                            <w:t>2</w:t>
                          </w:r>
                          <w:r w:rsidR="005F71C8">
                            <w:rPr>
                              <w:rFonts w:ascii="標楷體" w:eastAsia="標楷體" w:hint="eastAsia"/>
                              <w:sz w:val="20"/>
                            </w:rPr>
                            <w:t>4</w:t>
                          </w:r>
                          <w:r w:rsidR="00B9389C">
                            <w:rPr>
                              <w:rFonts w:ascii="標楷體" w:eastAsia="標楷體" w:hint="eastAsia"/>
                              <w:sz w:val="20"/>
                            </w:rPr>
                            <w:t xml:space="preserve">                                                                                                                 表單修訂日期：</w:t>
                          </w:r>
                          <w:r w:rsidR="005612A7" w:rsidRPr="00777BA6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11</w:t>
                          </w:r>
                          <w:r w:rsidR="00C7338A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5</w:t>
                          </w:r>
                          <w:r w:rsidR="005612A7" w:rsidRPr="00777BA6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.</w:t>
                          </w:r>
                          <w:r w:rsidR="000553F0" w:rsidRPr="00777BA6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0</w:t>
                          </w:r>
                          <w:r w:rsidR="00C7338A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3</w:t>
                          </w:r>
                          <w:r w:rsidR="003607B3" w:rsidRPr="00777BA6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.</w:t>
                          </w:r>
                          <w:r w:rsidR="00C7338A">
                            <w:rPr>
                              <w:rFonts w:ascii="標楷體" w:eastAsia="標楷體"/>
                              <w:color w:val="000000" w:themeColor="text1"/>
                              <w:sz w:val="20"/>
                            </w:rPr>
                            <w:t>19</w:t>
                          </w:r>
                          <w:r w:rsidR="00B9389C" w:rsidRPr="00777BA6">
                            <w:rPr>
                              <w:rFonts w:ascii="標楷體" w:eastAsia="標楷體" w:hint="eastAsia"/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r w:rsidR="00B9389C">
                            <w:rPr>
                              <w:rFonts w:ascii="標楷體" w:eastAsia="標楷體" w:hint="eastAsia"/>
                              <w:sz w:val="20"/>
                            </w:rPr>
                            <w:t xml:space="preserve">                                          保存</w:t>
                          </w:r>
                          <w:r w:rsidR="00B9389C" w:rsidRPr="00472D0A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期限：</w:t>
                          </w:r>
                          <w:r w:rsidR="00504949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5</w:t>
                          </w:r>
                          <w:r w:rsidR="00B9389C" w:rsidRPr="00472D0A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54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95pt;margin-top:2.15pt;width:134.4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" stroked="f">
              <v:textbox>
                <w:txbxContent>
                  <w:p w14:paraId="04D18202" w14:textId="2E1DD86C" w:rsidR="00B9389C" w:rsidRPr="00777BA6" w:rsidRDefault="001B28E1" w:rsidP="00B9389C">
                    <w:pPr>
                      <w:spacing w:line="0" w:lineRule="atLeast"/>
                      <w:rPr>
                        <w:rFonts w:ascii="標楷體" w:eastAsia="標楷體"/>
                        <w:color w:val="000000" w:themeColor="text1"/>
                        <w:sz w:val="20"/>
                      </w:rPr>
                    </w:pPr>
                    <w:r>
                      <w:rPr>
                        <w:rFonts w:ascii="標楷體" w:eastAsia="標楷體" w:hint="eastAsia"/>
                        <w:sz w:val="20"/>
                      </w:rPr>
                      <w:t>FM-105</w:t>
                    </w:r>
                    <w:r w:rsidR="004C56AC">
                      <w:rPr>
                        <w:rFonts w:ascii="標楷體" w:eastAsia="標楷體" w:hint="eastAsia"/>
                        <w:sz w:val="20"/>
                      </w:rPr>
                      <w:t>1</w:t>
                    </w:r>
                    <w:r>
                      <w:rPr>
                        <w:rFonts w:ascii="標楷體" w:eastAsia="標楷體" w:hint="eastAsia"/>
                        <w:sz w:val="20"/>
                      </w:rPr>
                      <w:t>0-0</w:t>
                    </w:r>
                    <w:r w:rsidR="004C56AC">
                      <w:rPr>
                        <w:rFonts w:ascii="標楷體" w:eastAsia="標楷體" w:hint="eastAsia"/>
                        <w:sz w:val="20"/>
                      </w:rPr>
                      <w:t>2</w:t>
                    </w:r>
                    <w:r w:rsidR="005F71C8">
                      <w:rPr>
                        <w:rFonts w:ascii="標楷體" w:eastAsia="標楷體" w:hint="eastAsia"/>
                        <w:sz w:val="20"/>
                      </w:rPr>
                      <w:t>4</w:t>
                    </w:r>
                    <w:r w:rsidR="00B9389C">
                      <w:rPr>
                        <w:rFonts w:ascii="標楷體" w:eastAsia="標楷體" w:hint="eastAsia"/>
                        <w:sz w:val="20"/>
                      </w:rPr>
                      <w:t xml:space="preserve">                                                                                                                 表單修訂日期：</w:t>
                    </w:r>
                    <w:r w:rsidR="005612A7" w:rsidRPr="00777BA6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11</w:t>
                    </w:r>
                    <w:r w:rsidR="00C7338A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5</w:t>
                    </w:r>
                    <w:r w:rsidR="005612A7" w:rsidRPr="00777BA6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.</w:t>
                    </w:r>
                    <w:r w:rsidR="000553F0" w:rsidRPr="00777BA6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0</w:t>
                    </w:r>
                    <w:r w:rsidR="00C7338A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3</w:t>
                    </w:r>
                    <w:r w:rsidR="003607B3" w:rsidRPr="00777BA6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.</w:t>
                    </w:r>
                    <w:r w:rsidR="00C7338A">
                      <w:rPr>
                        <w:rFonts w:ascii="標楷體" w:eastAsia="標楷體"/>
                        <w:color w:val="000000" w:themeColor="text1"/>
                        <w:sz w:val="20"/>
                      </w:rPr>
                      <w:t>19</w:t>
                    </w:r>
                    <w:r w:rsidR="00B9389C" w:rsidRPr="00777BA6">
                      <w:rPr>
                        <w:rFonts w:ascii="標楷體" w:eastAsia="標楷體" w:hint="eastAsia"/>
                        <w:color w:val="000000" w:themeColor="text1"/>
                        <w:sz w:val="20"/>
                      </w:rPr>
                      <w:t xml:space="preserve"> </w:t>
                    </w:r>
                    <w:r w:rsidR="00B9389C">
                      <w:rPr>
                        <w:rFonts w:ascii="標楷體" w:eastAsia="標楷體" w:hint="eastAsia"/>
                        <w:sz w:val="20"/>
                      </w:rPr>
                      <w:t xml:space="preserve">                                          保存</w:t>
                    </w:r>
                    <w:r w:rsidR="00B9389C" w:rsidRPr="00472D0A">
                      <w:rPr>
                        <w:rFonts w:ascii="標楷體" w:eastAsia="標楷體" w:hAnsi="標楷體" w:hint="eastAsia"/>
                        <w:sz w:val="20"/>
                      </w:rPr>
                      <w:t>期限：</w:t>
                    </w:r>
                    <w:r w:rsidR="00504949">
                      <w:rPr>
                        <w:rFonts w:ascii="標楷體" w:eastAsia="標楷體" w:hAnsi="標楷體" w:hint="eastAsia"/>
                        <w:sz w:val="20"/>
                      </w:rPr>
                      <w:t>5</w:t>
                    </w:r>
                    <w:r w:rsidR="00B9389C" w:rsidRPr="00472D0A">
                      <w:rPr>
                        <w:rFonts w:ascii="標楷體" w:eastAsia="標楷體" w:hAnsi="標楷體" w:hint="eastAsia"/>
                        <w:sz w:val="20"/>
                      </w:rPr>
                      <w:t>年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958C" w14:textId="77777777" w:rsidR="001F68D8" w:rsidRDefault="001F68D8">
      <w:r>
        <w:separator/>
      </w:r>
    </w:p>
  </w:footnote>
  <w:footnote w:type="continuationSeparator" w:id="0">
    <w:p w14:paraId="69DF3A14" w14:textId="77777777" w:rsidR="001F68D8" w:rsidRDefault="001F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5101"/>
    <w:multiLevelType w:val="hybridMultilevel"/>
    <w:tmpl w:val="91E0A3BA"/>
    <w:lvl w:ilvl="0" w:tplc="BA282CAE">
      <w:start w:val="1"/>
      <w:numFmt w:val="taiwaneseCountingThousand"/>
      <w:lvlText w:val="(%1)"/>
      <w:lvlJc w:val="left"/>
      <w:pPr>
        <w:ind w:left="9651" w:hanging="720"/>
      </w:pPr>
      <w:rPr>
        <w:rFonts w:ascii="華康超明體" w:eastAsia="華康超明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abstractNum w:abstractNumId="1" w15:restartNumberingAfterBreak="0">
    <w:nsid w:val="63132ACC"/>
    <w:multiLevelType w:val="hybridMultilevel"/>
    <w:tmpl w:val="CD7CA1BC"/>
    <w:lvl w:ilvl="0" w:tplc="EAC4E8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67"/>
    <w:rsid w:val="0000468D"/>
    <w:rsid w:val="00054015"/>
    <w:rsid w:val="000553F0"/>
    <w:rsid w:val="000916AB"/>
    <w:rsid w:val="000C1619"/>
    <w:rsid w:val="000D42B5"/>
    <w:rsid w:val="00142DE9"/>
    <w:rsid w:val="00146D7A"/>
    <w:rsid w:val="001477E3"/>
    <w:rsid w:val="001B28E1"/>
    <w:rsid w:val="001C23C2"/>
    <w:rsid w:val="001F68D8"/>
    <w:rsid w:val="00204E38"/>
    <w:rsid w:val="00214817"/>
    <w:rsid w:val="002467EC"/>
    <w:rsid w:val="00247D49"/>
    <w:rsid w:val="00285483"/>
    <w:rsid w:val="002D6632"/>
    <w:rsid w:val="002F10AD"/>
    <w:rsid w:val="00341ADB"/>
    <w:rsid w:val="003607B3"/>
    <w:rsid w:val="003938A7"/>
    <w:rsid w:val="003C1BF9"/>
    <w:rsid w:val="00411EB3"/>
    <w:rsid w:val="00442D69"/>
    <w:rsid w:val="004536AF"/>
    <w:rsid w:val="0047095D"/>
    <w:rsid w:val="004C56AC"/>
    <w:rsid w:val="004F68C3"/>
    <w:rsid w:val="00504949"/>
    <w:rsid w:val="00525703"/>
    <w:rsid w:val="00535D91"/>
    <w:rsid w:val="00552579"/>
    <w:rsid w:val="005612A7"/>
    <w:rsid w:val="00584580"/>
    <w:rsid w:val="0059076F"/>
    <w:rsid w:val="00595F26"/>
    <w:rsid w:val="005B7A38"/>
    <w:rsid w:val="005E48A5"/>
    <w:rsid w:val="005F0FCA"/>
    <w:rsid w:val="005F71C8"/>
    <w:rsid w:val="0062742B"/>
    <w:rsid w:val="00643837"/>
    <w:rsid w:val="00650184"/>
    <w:rsid w:val="00674A8D"/>
    <w:rsid w:val="0068037D"/>
    <w:rsid w:val="006A10D8"/>
    <w:rsid w:val="006B53A0"/>
    <w:rsid w:val="006D43CD"/>
    <w:rsid w:val="006D543F"/>
    <w:rsid w:val="00733E29"/>
    <w:rsid w:val="00734CF2"/>
    <w:rsid w:val="00777BA6"/>
    <w:rsid w:val="007828E6"/>
    <w:rsid w:val="007A6A69"/>
    <w:rsid w:val="00800DB9"/>
    <w:rsid w:val="008518B4"/>
    <w:rsid w:val="00876BCA"/>
    <w:rsid w:val="00883548"/>
    <w:rsid w:val="00885B27"/>
    <w:rsid w:val="008C54A2"/>
    <w:rsid w:val="008F2705"/>
    <w:rsid w:val="008F5D92"/>
    <w:rsid w:val="009035C7"/>
    <w:rsid w:val="009057B9"/>
    <w:rsid w:val="00911CD4"/>
    <w:rsid w:val="00957FBD"/>
    <w:rsid w:val="0098218B"/>
    <w:rsid w:val="009E5429"/>
    <w:rsid w:val="00A2785D"/>
    <w:rsid w:val="00A53C36"/>
    <w:rsid w:val="00A57D64"/>
    <w:rsid w:val="00A9391F"/>
    <w:rsid w:val="00B02218"/>
    <w:rsid w:val="00B3375F"/>
    <w:rsid w:val="00B35729"/>
    <w:rsid w:val="00B749C1"/>
    <w:rsid w:val="00B82BFB"/>
    <w:rsid w:val="00B9389C"/>
    <w:rsid w:val="00BB00EF"/>
    <w:rsid w:val="00BC0539"/>
    <w:rsid w:val="00BF3A7B"/>
    <w:rsid w:val="00BF3E89"/>
    <w:rsid w:val="00C7338A"/>
    <w:rsid w:val="00CB2DD4"/>
    <w:rsid w:val="00CD73C5"/>
    <w:rsid w:val="00CF3CF0"/>
    <w:rsid w:val="00D53251"/>
    <w:rsid w:val="00D80F79"/>
    <w:rsid w:val="00D82C9B"/>
    <w:rsid w:val="00DA4F2D"/>
    <w:rsid w:val="00DB4412"/>
    <w:rsid w:val="00DC7961"/>
    <w:rsid w:val="00E47DBE"/>
    <w:rsid w:val="00E75FFE"/>
    <w:rsid w:val="00E877A4"/>
    <w:rsid w:val="00ED1B31"/>
    <w:rsid w:val="00EE7A01"/>
    <w:rsid w:val="00F335EB"/>
    <w:rsid w:val="00F537C3"/>
    <w:rsid w:val="00F66B8F"/>
    <w:rsid w:val="00F74B2E"/>
    <w:rsid w:val="00F9601D"/>
    <w:rsid w:val="00FA1F67"/>
    <w:rsid w:val="00FB79A9"/>
    <w:rsid w:val="00FE5E31"/>
    <w:rsid w:val="00FE719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14D7A"/>
  <w15:docId w15:val="{08DAB1E6-A402-441E-B198-DA608B6A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5F"/>
    <w:pPr>
      <w:widowControl w:val="0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93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9389C"/>
  </w:style>
  <w:style w:type="paragraph" w:styleId="a5">
    <w:name w:val="header"/>
    <w:basedOn w:val="a"/>
    <w:rsid w:val="00B93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semiHidden/>
    <w:unhideWhenUsed/>
    <w:rsid w:val="00595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595F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IF</cp:lastModifiedBy>
  <cp:revision>11</cp:revision>
  <cp:lastPrinted>2023-11-27T03:33:00Z</cp:lastPrinted>
  <dcterms:created xsi:type="dcterms:W3CDTF">2024-12-06T07:22:00Z</dcterms:created>
  <dcterms:modified xsi:type="dcterms:W3CDTF">2026-03-19T01:27:00Z</dcterms:modified>
</cp:coreProperties>
</file>