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　推薦表(請掃描上傳)</w:t>
      </w:r>
    </w:p>
    <w:tbl>
      <w:tblPr>
        <w:tblStyle w:val="Table1"/>
        <w:tblW w:w="10116.0" w:type="dxa"/>
        <w:jc w:val="center"/>
        <w:tblBorders>
          <w:top w:color="000000" w:space="0" w:sz="18" w:val="single"/>
          <w:left w:color="000000" w:space="0" w:sz="18" w:val="single"/>
          <w:bottom w:color="000000" w:space="0" w:sz="4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3187"/>
        <w:gridCol w:w="53"/>
        <w:gridCol w:w="1440"/>
        <w:gridCol w:w="1803"/>
        <w:gridCol w:w="2328"/>
        <w:tblGridChange w:id="0">
          <w:tblGrid>
            <w:gridCol w:w="1305"/>
            <w:gridCol w:w="3187"/>
            <w:gridCol w:w="53"/>
            <w:gridCol w:w="1440"/>
            <w:gridCol w:w="1803"/>
            <w:gridCol w:w="2328"/>
          </w:tblGrid>
        </w:tblGridChange>
      </w:tblGrid>
      <w:tr>
        <w:trPr>
          <w:cantSplit w:val="0"/>
          <w:trHeight w:val="497" w:hRule="atLeast"/>
          <w:tblHeader w:val="0"/>
        </w:trPr>
        <w:tc>
          <w:tcPr>
            <w:tcBorders>
              <w:top w:color="000000" w:space="0" w:sz="1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被推薦人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被推薦人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就讀學校</w:t>
            </w:r>
          </w:p>
        </w:tc>
        <w:tc>
          <w:tcPr>
            <w:gridSpan w:val="2"/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3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推薦理由說明（請詳細敘述被推薦人之潛力、專長、未來發展等）</w:t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推薦人簽名：</w:t>
            </w:r>
          </w:p>
        </w:tc>
        <w:tc>
          <w:tcPr>
            <w:gridSpan w:val="3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電話：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8" w:before="48" w:line="240" w:lineRule="auto"/>
              <w:ind w:left="0" w:hanging="2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日期：</w:t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539" w:top="1134" w:left="1134" w:right="1134" w:header="851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rFonts w:ascii="DFKai-SB" w:cs="DFKai-SB" w:eastAsia="DFKai-SB" w:hAnsi="DFKai-SB"/>
        <w:color w:val="000000"/>
        <w:sz w:val="16"/>
        <w:szCs w:val="16"/>
      </w:rPr>
    </w:pPr>
    <w:r w:rsidDel="00000000" w:rsidR="00000000" w:rsidRPr="00000000">
      <w:rPr>
        <w:rFonts w:ascii="DFKai-SB" w:cs="DFKai-SB" w:eastAsia="DFKai-SB" w:hAnsi="DFKai-SB"/>
        <w:color w:val="000000"/>
        <w:sz w:val="16"/>
        <w:szCs w:val="16"/>
        <w:rtl w:val="0"/>
      </w:rPr>
      <w:t xml:space="preserve">2025財團法人普仁青年關懷基金會育成計畫(Break the Limits)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bullet"/>
      <w:lvlText w:val="※"/>
      <w:lvlJc w:val="left"/>
      <w:pPr>
        <w:ind w:left="360" w:hanging="360"/>
      </w:pPr>
      <w:rPr>
        <w:rFonts w:ascii="DFKai-SB" w:cs="DFKai-SB" w:eastAsia="DFKai-SB" w:hAnsi="DFKai-SB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annotation reference"/>
    <w:basedOn w:val="a0"/>
    <w:uiPriority w:val="99"/>
    <w:semiHidden w:val="1"/>
    <w:unhideWhenUsed w:val="1"/>
    <w:rsid w:val="000C6527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 w:customStyle="1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styleId="ab" w:customStyle="1">
    <w:name w:val="註解方塊文字 字元"/>
    <w:rPr>
      <w:rFonts w:ascii="Calibri Light" w:cs="Times New Roman" w:eastAsia="新細明體" w:hAnsi="Calibri Light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c" w:customStyle="1">
    <w:name w:val="字元 字元"/>
    <w:rPr>
      <w:w w:val="100"/>
      <w:kern w:val="2"/>
      <w:position w:val="-1"/>
      <w:effect w:val="none"/>
      <w:vertAlign w:val="baseline"/>
      <w:cs w:val="0"/>
      <w:em w:val="none"/>
      <w:lang w:bidi="ar-SA" w:eastAsia="zh-TW" w:val="en-US"/>
    </w:r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e" w:customStyle="1">
    <w:basedOn w:val="a1"/>
    <w:tblPr>
      <w:tblStyleRowBandSize w:val="1"/>
      <w:tblStyleColBandSize w:val="1"/>
      <w:tblInd w:w="0.0" w:type="nil"/>
      <w:tblCellMar>
        <w:left w:w="28.0" w:type="dxa"/>
        <w:right w:w="28.0" w:type="dxa"/>
      </w:tblCellMar>
    </w:tblPr>
  </w:style>
  <w:style w:type="table" w:styleId="af" w:customStyle="1">
    <w:basedOn w:val="a1"/>
    <w:tblPr>
      <w:tblStyleRowBandSize w:val="1"/>
      <w:tblStyleColBandSize w:val="1"/>
      <w:tblInd w:w="0.0" w:type="nil"/>
    </w:tblPr>
  </w:style>
  <w:style w:type="table" w:styleId="af0" w:customStyle="1">
    <w:basedOn w:val="a1"/>
    <w:tblPr>
      <w:tblStyleRowBandSize w:val="1"/>
      <w:tblStyleColBandSize w:val="1"/>
      <w:tblInd w:w="0.0" w:type="nil"/>
      <w:tblCellMar>
        <w:left w:w="28.0" w:type="dxa"/>
        <w:right w:w="28.0" w:type="dxa"/>
      </w:tblCellMar>
    </w:tblPr>
  </w:style>
  <w:style w:type="table" w:styleId="TableNormal1" w:customStyle="1">
    <w:name w:val="Table Normal1"/>
    <w:rsid w:val="0008441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1">
    <w:name w:val="annotation text"/>
    <w:basedOn w:val="a"/>
    <w:link w:val="af2"/>
    <w:uiPriority w:val="99"/>
    <w:unhideWhenUsed w:val="1"/>
    <w:rsid w:val="000C6527"/>
  </w:style>
  <w:style w:type="character" w:styleId="af2" w:customStyle="1">
    <w:name w:val="註解文字 字元"/>
    <w:basedOn w:val="a0"/>
    <w:link w:val="af1"/>
    <w:uiPriority w:val="99"/>
    <w:rsid w:val="000C6527"/>
    <w:rPr>
      <w:kern w:val="2"/>
      <w:position w:val="-1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0C6527"/>
    <w:rPr>
      <w:b w:val="1"/>
      <w:bCs w:val="1"/>
    </w:rPr>
  </w:style>
  <w:style w:type="character" w:styleId="af4" w:customStyle="1">
    <w:name w:val="註解主旨 字元"/>
    <w:basedOn w:val="af2"/>
    <w:link w:val="af3"/>
    <w:uiPriority w:val="99"/>
    <w:semiHidden w:val="1"/>
    <w:rsid w:val="000C6527"/>
    <w:rPr>
      <w:b w:val="1"/>
      <w:bCs w:val="1"/>
      <w:kern w:val="2"/>
      <w:position w:val="-1"/>
      <w:sz w:val="24"/>
      <w:szCs w:val="24"/>
    </w:rPr>
  </w:style>
  <w:style w:type="character" w:styleId="af5">
    <w:name w:val="Mention"/>
    <w:basedOn w:val="a0"/>
    <w:uiPriority w:val="99"/>
    <w:unhideWhenUsed w:val="1"/>
    <w:rsid w:val="000C6527"/>
    <w:rPr>
      <w:color w:val="2b579a"/>
      <w:shd w:color="auto" w:fill="e1dfdd" w:val="clear"/>
    </w:rPr>
  </w:style>
  <w:style w:type="table" w:styleId="af6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a">
    <w:name w:val="Revision"/>
    <w:hidden w:val="1"/>
    <w:uiPriority w:val="99"/>
    <w:semiHidden w:val="1"/>
    <w:rsid w:val="00C44FEA"/>
    <w:pPr>
      <w:widowControl w:val="1"/>
      <w:ind w:firstLine="0"/>
    </w:pPr>
    <w:rPr>
      <w:kern w:val="2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QzhZpfHOjFsvsYlzfdDYumk0w==">CgMxLjA4AHIhMUVCZHhwems0T0xZQmJFZndMUzg0aExHd0l5aVpHYmF1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2025-05-09T04:07:00Z</dcterms:created>
  <dc:creator>AIT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0x010100A397BB0F56036E4385A95F2FF035B34B</vt:lpwstr>
  </property>
  <property fmtid="{D5CDD505-2E9C-101B-9397-08002B2CF9AE}" pid="3" name="MediaServiceImageTags">
    <vt:lpwstr/>
  </property>
  <property fmtid="{D5CDD505-2E9C-101B-9397-08002B2CF9AE}" pid="4" name="MSIP_Label_ae742274-8dca-4358-9e85-afceae1c15b4_Enabled">
    <vt:lpwstr>true</vt:lpwstr>
  </property>
  <property fmtid="{D5CDD505-2E9C-101B-9397-08002B2CF9AE}" pid="5" name="MSIP_Label_ae742274-8dca-4358-9e85-afceae1c15b4_SetDate">
    <vt:lpwstr>2025-04-24T08:35:53Z</vt:lpwstr>
  </property>
  <property fmtid="{D5CDD505-2E9C-101B-9397-08002B2CF9AE}" pid="6" name="MSIP_Label_ae742274-8dca-4358-9e85-afceae1c15b4_Method">
    <vt:lpwstr>Standard</vt:lpwstr>
  </property>
  <property fmtid="{D5CDD505-2E9C-101B-9397-08002B2CF9AE}" pid="7" name="MSIP_Label_ae742274-8dca-4358-9e85-afceae1c15b4_Name">
    <vt:lpwstr>Public</vt:lpwstr>
  </property>
  <property fmtid="{D5CDD505-2E9C-101B-9397-08002B2CF9AE}" pid="8" name="MSIP_Label_ae742274-8dca-4358-9e85-afceae1c15b4_SiteId">
    <vt:lpwstr>ec5b78a3-f57c-4689-a0ae-6fab95bab6dc</vt:lpwstr>
  </property>
  <property fmtid="{D5CDD505-2E9C-101B-9397-08002B2CF9AE}" pid="9" name="MSIP_Label_ae742274-8dca-4358-9e85-afceae1c15b4_ActionId">
    <vt:lpwstr>739ce5d1-8f68-4be3-9344-fdf402c30f9d</vt:lpwstr>
  </property>
  <property fmtid="{D5CDD505-2E9C-101B-9397-08002B2CF9AE}" pid="10" name="MSIP_Label_ae742274-8dca-4358-9e85-afceae1c15b4_ContentBits">
    <vt:lpwstr>0</vt:lpwstr>
  </property>
  <property fmtid="{D5CDD505-2E9C-101B-9397-08002B2CF9AE}" pid="11" name="MSIP_Label_ae742274-8dca-4358-9e85-afceae1c15b4_Tag">
    <vt:lpwstr>10, 3, 0, 1</vt:lpwstr>
  </property>
</Properties>
</file>