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1F2" w:rsidRDefault="00C00DE4">
      <w:pPr>
        <w:jc w:val="center"/>
        <w:rPr>
          <w:rFonts w:ascii="微軟正黑體" w:eastAsia="微軟正黑體" w:hAnsi="微軟正黑體"/>
          <w:sz w:val="40"/>
          <w:szCs w:val="40"/>
          <w:u w:val="single"/>
        </w:rPr>
      </w:pPr>
      <w:bookmarkStart w:id="0" w:name="_GoBack"/>
      <w:r>
        <w:rPr>
          <w:rFonts w:ascii="微軟正黑體" w:eastAsia="微軟正黑體" w:hAnsi="微軟正黑體"/>
          <w:sz w:val="40"/>
          <w:szCs w:val="40"/>
          <w:u w:val="single"/>
        </w:rPr>
        <w:t>中等以上清寒優秀獎學金線上申請注意事項</w:t>
      </w:r>
      <w:bookmarkEnd w:id="0"/>
    </w:p>
    <w:p w:rsidR="00F441F2" w:rsidRDefault="00C00DE4">
      <w:pPr>
        <w:pStyle w:val="a3"/>
        <w:numPr>
          <w:ilvl w:val="0"/>
          <w:numId w:val="1"/>
        </w:numPr>
      </w:pPr>
      <w:r>
        <w:rPr>
          <w:rFonts w:ascii="微軟正黑體" w:eastAsia="微軟正黑體" w:hAnsi="微軟正黑體"/>
        </w:rPr>
        <w:t>建議請優先由</w:t>
      </w:r>
      <w:r>
        <w:rPr>
          <w:rFonts w:ascii="微軟正黑體" w:eastAsia="微軟正黑體" w:hAnsi="微軟正黑體"/>
        </w:rPr>
        <w:t>my data</w:t>
      </w:r>
      <w:r>
        <w:rPr>
          <w:rFonts w:ascii="微軟正黑體" w:eastAsia="微軟正黑體" w:hAnsi="微軟正黑體"/>
        </w:rPr>
        <w:t>進入申請，如學生不熟悉操作可由學校端代輸入資料，</w:t>
      </w:r>
      <w:r>
        <w:rPr>
          <w:rFonts w:ascii="微軟正黑體" w:eastAsia="微軟正黑體" w:hAnsi="微軟正黑體"/>
          <w:color w:val="FF0000"/>
        </w:rPr>
        <w:t>為避免重複申請，申請人身分證欄位請填學生資料</w:t>
      </w:r>
      <w:r>
        <w:rPr>
          <w:rFonts w:ascii="微軟正黑體" w:eastAsia="微軟正黑體" w:hAnsi="微軟正黑體"/>
        </w:rPr>
        <w:t>。</w:t>
      </w:r>
    </w:p>
    <w:p w:rsidR="00F441F2" w:rsidRDefault="00C00DE4">
      <w:pPr>
        <w:pStyle w:val="a3"/>
        <w:numPr>
          <w:ilvl w:val="0"/>
          <w:numId w:val="1"/>
        </w:num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Email</w:t>
      </w:r>
      <w:r>
        <w:rPr>
          <w:rFonts w:ascii="微軟正黑體" w:eastAsia="微軟正黑體" w:hAnsi="微軟正黑體"/>
        </w:rPr>
        <w:t>跟電話可一個填學生、一個填學校承辦人，申請完成後兩邊會同時通知申請完成。</w:t>
      </w:r>
    </w:p>
    <w:p w:rsidR="00F441F2" w:rsidRDefault="00C00DE4">
      <w:pPr>
        <w:pStyle w:val="a3"/>
        <w:numPr>
          <w:ilvl w:val="0"/>
          <w:numId w:val="1"/>
        </w:numPr>
      </w:pPr>
      <w:r>
        <w:rPr>
          <w:rFonts w:ascii="微軟正黑體" w:eastAsia="微軟正黑體" w:hAnsi="微軟正黑體"/>
        </w:rPr>
        <w:t>申請完成後如需留存申請資料，請按列印轉</w:t>
      </w:r>
      <w:r>
        <w:rPr>
          <w:rFonts w:ascii="微軟正黑體" w:eastAsia="微軟正黑體" w:hAnsi="微軟正黑體"/>
        </w:rPr>
        <w:t>pdf</w:t>
      </w:r>
      <w:r>
        <w:rPr>
          <w:rFonts w:ascii="微軟正黑體" w:eastAsia="微軟正黑體" w:hAnsi="微軟正黑體"/>
        </w:rPr>
        <w:t>或列印紙本自行留存。</w:t>
      </w:r>
    </w:p>
    <w:p w:rsidR="00F441F2" w:rsidRDefault="00C00DE4">
      <w:pPr>
        <w:pStyle w:val="a3"/>
        <w:numPr>
          <w:ilvl w:val="0"/>
          <w:numId w:val="1"/>
        </w:numPr>
      </w:pPr>
      <w:r>
        <w:rPr>
          <w:rFonts w:ascii="微軟正黑體" w:eastAsia="微軟正黑體" w:hAnsi="微軟正黑體"/>
        </w:rPr>
        <w:t>後端審核網址：</w:t>
      </w:r>
      <w:hyperlink r:id="rId7" w:history="1">
        <w:r>
          <w:rPr>
            <w:rStyle w:val="a8"/>
            <w:rFonts w:ascii="微軟正黑體" w:eastAsia="微軟正黑體" w:hAnsi="微軟正黑體"/>
          </w:rPr>
          <w:t>https://emgr-service.yunlin.gov.tw/Login</w:t>
        </w:r>
      </w:hyperlink>
    </w:p>
    <w:p w:rsidR="00F441F2" w:rsidRDefault="00C00DE4">
      <w:pPr>
        <w:pStyle w:val="a3"/>
        <w:numPr>
          <w:ilvl w:val="0"/>
          <w:numId w:val="1"/>
        </w:numPr>
      </w:pPr>
      <w:r>
        <w:rPr>
          <w:rFonts w:ascii="微軟正黑體" w:eastAsia="微軟正黑體" w:hAnsi="微軟正黑體"/>
        </w:rPr>
        <w:t>學校初審截止日為</w:t>
      </w:r>
      <w:r>
        <w:rPr>
          <w:rFonts w:ascii="微軟正黑體" w:eastAsia="微軟正黑體" w:hAnsi="微軟正黑體"/>
        </w:rPr>
        <w:t>115/10/19</w:t>
      </w:r>
      <w:r>
        <w:rPr>
          <w:rFonts w:ascii="微軟正黑體" w:eastAsia="微軟正黑體" w:hAnsi="微軟正黑體"/>
        </w:rPr>
        <w:t>。</w:t>
      </w:r>
    </w:p>
    <w:sectPr w:rsidR="00F441F2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DE4" w:rsidRDefault="00C00DE4">
      <w:r>
        <w:separator/>
      </w:r>
    </w:p>
  </w:endnote>
  <w:endnote w:type="continuationSeparator" w:id="0">
    <w:p w:rsidR="00C00DE4" w:rsidRDefault="00C00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DE4" w:rsidRDefault="00C00DE4">
      <w:r>
        <w:rPr>
          <w:color w:val="000000"/>
        </w:rPr>
        <w:separator/>
      </w:r>
    </w:p>
  </w:footnote>
  <w:footnote w:type="continuationSeparator" w:id="0">
    <w:p w:rsidR="00C00DE4" w:rsidRDefault="00C00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67E4C"/>
    <w:multiLevelType w:val="multilevel"/>
    <w:tmpl w:val="0B7A9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F441F2"/>
    <w:rsid w:val="00C00DE4"/>
    <w:rsid w:val="00E62604"/>
    <w:rsid w:val="00F4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1C3B71-5D0E-4442-B089-1BBF0595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character" w:styleId="a8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gr-service.yunlin.gov.tw/Log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謝巧莉</dc:creator>
  <cp:lastModifiedBy>morgan</cp:lastModifiedBy>
  <cp:revision>2</cp:revision>
  <dcterms:created xsi:type="dcterms:W3CDTF">2026-09-03T06:59:00Z</dcterms:created>
  <dcterms:modified xsi:type="dcterms:W3CDTF">2026-09-03T06:59:00Z</dcterms:modified>
</cp:coreProperties>
</file>