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63D73" w14:textId="77777777" w:rsidR="00DA43DA" w:rsidRDefault="00000000">
      <w:pPr>
        <w:pStyle w:val="Standard"/>
        <w:spacing w:after="180"/>
        <w:jc w:val="center"/>
        <w:rPr>
          <w:rFonts w:ascii="標楷體" w:eastAsia="標楷體" w:hAnsi="標楷體" w:cs="Arial"/>
          <w:b/>
          <w:color w:val="000000"/>
          <w:sz w:val="44"/>
          <w:szCs w:val="44"/>
        </w:rPr>
      </w:pPr>
      <w:r>
        <w:rPr>
          <w:rFonts w:ascii="標楷體" w:eastAsia="標楷體" w:hAnsi="標楷體" w:cs="Arial"/>
          <w:b/>
          <w:color w:val="000000"/>
          <w:sz w:val="44"/>
          <w:szCs w:val="44"/>
        </w:rPr>
        <w:t>校外住宿租金補貼申請書</w:t>
      </w:r>
    </w:p>
    <w:tbl>
      <w:tblPr>
        <w:tblW w:w="107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3081"/>
        <w:gridCol w:w="2022"/>
        <w:gridCol w:w="3969"/>
      </w:tblGrid>
      <w:tr w:rsidR="00DA43DA" w14:paraId="1340AF6B" w14:textId="77777777">
        <w:trPr>
          <w:jc w:val="center"/>
        </w:trPr>
        <w:tc>
          <w:tcPr>
            <w:tcW w:w="170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A06608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 xml:space="preserve"> 112學年度</w:t>
            </w:r>
          </w:p>
        </w:tc>
        <w:tc>
          <w:tcPr>
            <w:tcW w:w="308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277010B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第 1 學期</w:t>
            </w:r>
          </w:p>
        </w:tc>
        <w:tc>
          <w:tcPr>
            <w:tcW w:w="5991" w:type="dxa"/>
            <w:gridSpan w:val="2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6FEF6B" w14:textId="77777777" w:rsidR="00DA43DA" w:rsidRDefault="00000000">
            <w:pPr>
              <w:pStyle w:val="Standard"/>
              <w:spacing w:after="0" w:line="0" w:lineRule="atLeast"/>
              <w:jc w:val="righ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申請日期：    年    月    日</w:t>
            </w:r>
          </w:p>
        </w:tc>
      </w:tr>
      <w:tr w:rsidR="00DA43DA" w14:paraId="2B79D7F5" w14:textId="77777777">
        <w:trPr>
          <w:trHeight w:val="422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39663A7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申請人資訊</w:t>
            </w:r>
          </w:p>
        </w:tc>
      </w:tr>
      <w:tr w:rsidR="00DA43DA" w14:paraId="3473EBB0" w14:textId="77777777">
        <w:trPr>
          <w:trHeight w:val="48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C5EA71E" w14:textId="77777777" w:rsidR="00DA43DA" w:rsidRDefault="000000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63E3749" w14:textId="77777777" w:rsidR="00DA43DA" w:rsidRDefault="00DA43DA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BDBE26F" w14:textId="77777777" w:rsidR="00DA43DA" w:rsidRDefault="0000000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學校全稱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D8A79EB" w14:textId="730A83ED" w:rsidR="00DA43DA" w:rsidRDefault="00605400" w:rsidP="00605400">
            <w:pPr>
              <w:pStyle w:val="Standard"/>
              <w:spacing w:after="0" w:line="360" w:lineRule="exac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弘光科技大學</w:t>
            </w:r>
          </w:p>
        </w:tc>
      </w:tr>
      <w:tr w:rsidR="00DA43DA" w14:paraId="72A0D81D" w14:textId="77777777">
        <w:trPr>
          <w:trHeight w:val="443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E258512" w14:textId="77777777" w:rsidR="00DA43DA" w:rsidRDefault="000000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06EDDFA" w14:textId="77777777" w:rsidR="00DA43DA" w:rsidRDefault="00DA43DA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846A2E1" w14:textId="77777777" w:rsidR="00DA43DA" w:rsidRDefault="00000000">
            <w:pPr>
              <w:pStyle w:val="Standard"/>
              <w:spacing w:after="0" w:line="360" w:lineRule="exac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系所及年級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8E34A28" w14:textId="77777777" w:rsidR="00DA43DA" w:rsidRDefault="00000000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系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科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年級</w:t>
            </w:r>
          </w:p>
        </w:tc>
      </w:tr>
      <w:tr w:rsidR="00DA43DA" w14:paraId="1A7A5504" w14:textId="77777777">
        <w:trPr>
          <w:trHeight w:val="457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F8FCCD8" w14:textId="77777777" w:rsidR="00DA43DA" w:rsidRDefault="000000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AB23B21" w14:textId="77777777" w:rsidR="00DA43DA" w:rsidRDefault="00DA43DA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29357D3" w14:textId="77777777" w:rsidR="00DA43DA" w:rsidRDefault="0000000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學制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9D16A3" w14:textId="77777777" w:rsidR="00DA43DA" w:rsidRDefault="00000000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日間學制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進修學制</w:t>
            </w:r>
          </w:p>
        </w:tc>
      </w:tr>
      <w:tr w:rsidR="00DA43DA" w14:paraId="65E0B5E8" w14:textId="77777777">
        <w:trPr>
          <w:trHeight w:val="458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21C4036" w14:textId="77777777" w:rsidR="00DA43DA" w:rsidRDefault="000000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0D83593" w14:textId="77777777" w:rsidR="00DA43DA" w:rsidRDefault="00DA43DA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18C4010" w14:textId="77777777" w:rsidR="00DA43DA" w:rsidRDefault="0000000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班別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8282CC" w14:textId="77777777" w:rsidR="00DA43DA" w:rsidRDefault="00000000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學士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碩士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博士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專科</w:t>
            </w:r>
          </w:p>
        </w:tc>
      </w:tr>
      <w:tr w:rsidR="00DA43DA" w14:paraId="3EFE0CB0" w14:textId="77777777">
        <w:trPr>
          <w:trHeight w:val="44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AF7166" w14:textId="77777777" w:rsidR="00DA43DA" w:rsidRDefault="000000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9E5A60" w14:textId="77777777" w:rsidR="00DA43DA" w:rsidRDefault="00DA43DA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DA43DA" w14:paraId="71ACA6E6" w14:textId="77777777">
        <w:trPr>
          <w:trHeight w:val="697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339807F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申請經歷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00369B2" w14:textId="77777777" w:rsidR="00DA43DA" w:rsidRDefault="00000000">
            <w:pPr>
              <w:pStyle w:val="Standard"/>
              <w:spacing w:after="0" w:line="0" w:lineRule="atLeast"/>
              <w:jc w:val="both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首次申請租金補貼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曾經申請租金補貼</w:t>
            </w:r>
          </w:p>
          <w:p w14:paraId="5DFA982C" w14:textId="77777777" w:rsidR="00DA43DA" w:rsidRDefault="00000000">
            <w:pPr>
              <w:pStyle w:val="Standard"/>
              <w:spacing w:after="0" w:line="0" w:lineRule="atLeast"/>
              <w:ind w:left="269" w:hanging="377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※曾經申請者，請學校於審核是否有重複請領情事。</w:t>
            </w:r>
          </w:p>
        </w:tc>
      </w:tr>
      <w:tr w:rsidR="00DA43DA" w14:paraId="1CE25945" w14:textId="77777777">
        <w:trPr>
          <w:trHeight w:val="3512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8BBA5F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申請資格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67988E2" w14:textId="77777777" w:rsidR="00DA43DA" w:rsidRDefault="00000000">
            <w:pPr>
              <w:pStyle w:val="Standard"/>
              <w:spacing w:after="0" w:line="0" w:lineRule="atLeast"/>
              <w:ind w:left="29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1.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低收入戶學生</w:t>
            </w:r>
          </w:p>
          <w:p w14:paraId="4F850CAF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>2.</w:t>
            </w:r>
            <w:r>
              <w:rPr>
                <w:rFonts w:ascii="新細明體" w:hAnsi="新細明體" w:cs="Webdings"/>
                <w:color w:val="000000"/>
                <w:sz w:val="22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中低收入戶學生</w:t>
            </w:r>
          </w:p>
          <w:p w14:paraId="3E447376" w14:textId="77777777" w:rsidR="00DA43DA" w:rsidRDefault="00000000">
            <w:pPr>
              <w:pStyle w:val="Standard"/>
              <w:spacing w:after="0" w:line="0" w:lineRule="atLeast"/>
              <w:ind w:left="330" w:hanging="322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3.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符合就學貸款所訂家庭年所得總額在120 萬元以下者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之學生</w:t>
            </w:r>
          </w:p>
          <w:p w14:paraId="630E4032" w14:textId="77777777" w:rsidR="00DA43DA" w:rsidRDefault="00000000">
            <w:pPr>
              <w:pStyle w:val="Standard"/>
              <w:spacing w:after="0" w:line="0" w:lineRule="atLeast"/>
              <w:ind w:left="459" w:hanging="567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）請提供戶口名簿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或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個月內申請之戶籍謄本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14:paraId="34C19F32" w14:textId="77777777" w:rsidR="00DA43DA" w:rsidRDefault="00000000">
            <w:pPr>
              <w:pStyle w:val="Standard"/>
              <w:spacing w:after="0" w:line="0" w:lineRule="atLeast"/>
              <w:ind w:hanging="110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</w:t>
            </w:r>
            <w:r>
              <w:rPr>
                <w:rFonts w:ascii="Arial" w:eastAsia="標楷體" w:hAnsi="Arial" w:cs="Arial"/>
                <w:sz w:val="22"/>
              </w:rPr>
              <w:t>關係人請填寫如下：</w:t>
            </w:r>
          </w:p>
          <w:tbl>
            <w:tblPr>
              <w:tblW w:w="4962" w:type="dxa"/>
              <w:tblInd w:w="44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456"/>
              <w:gridCol w:w="2506"/>
            </w:tblGrid>
            <w:tr w:rsidR="00DA43DA" w14:paraId="2E270F17" w14:textId="77777777">
              <w:trPr>
                <w:trHeight w:val="483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0523A0" w14:textId="77777777" w:rsidR="00DA43DA" w:rsidRDefault="00000000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與學生關係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345829" w14:textId="77777777" w:rsidR="00DA43DA" w:rsidRDefault="00000000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身分證字號</w:t>
                  </w:r>
                </w:p>
              </w:tc>
            </w:tr>
            <w:tr w:rsidR="00DA43DA" w14:paraId="3740257F" w14:textId="77777777">
              <w:trPr>
                <w:trHeight w:val="532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7AA904" w14:textId="77777777" w:rsidR="00DA43DA" w:rsidRDefault="00DA43DA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BB2D91E" w14:textId="77777777" w:rsidR="00DA43DA" w:rsidRDefault="00DA43DA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  <w:tr w:rsidR="00DA43DA" w14:paraId="322651FD" w14:textId="77777777">
              <w:trPr>
                <w:trHeight w:val="510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EB4B8F" w14:textId="77777777" w:rsidR="00DA43DA" w:rsidRDefault="00DA43DA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BE7F4D" w14:textId="77777777" w:rsidR="00DA43DA" w:rsidRDefault="00DA43DA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</w:tbl>
          <w:p w14:paraId="0324266A" w14:textId="77777777" w:rsidR="00DA43DA" w:rsidRDefault="00DA43DA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</w:p>
        </w:tc>
      </w:tr>
      <w:tr w:rsidR="00DA43DA" w14:paraId="13150A60" w14:textId="77777777">
        <w:trPr>
          <w:trHeight w:val="443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877EB7" w14:textId="77777777" w:rsidR="00DA43DA" w:rsidRDefault="0000000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租賃資訊</w:t>
            </w:r>
          </w:p>
        </w:tc>
      </w:tr>
      <w:tr w:rsidR="00DA43DA" w14:paraId="7B010BFC" w14:textId="77777777">
        <w:trPr>
          <w:trHeight w:val="97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93BBAD3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租賃起期</w:t>
            </w:r>
          </w:p>
          <w:p w14:paraId="737B0219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租賃迄期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10C63EE" w14:textId="77777777" w:rsidR="00DA43DA" w:rsidRDefault="00000000">
            <w:pPr>
              <w:pStyle w:val="Standard"/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自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  <w:p w14:paraId="63627C32" w14:textId="77777777" w:rsidR="00DA43DA" w:rsidRDefault="00000000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至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438917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出租人姓名或公司全稱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EF2C05" w14:textId="77777777" w:rsidR="00DA43DA" w:rsidRDefault="00000000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※出租人非房屋所有權人，請申請人於租賃契約及本欄加註</w:t>
            </w:r>
          </w:p>
          <w:p w14:paraId="1B788E8A" w14:textId="77777777" w:rsidR="00DA43DA" w:rsidRDefault="00DA43DA">
            <w:pPr>
              <w:pStyle w:val="Standard"/>
              <w:spacing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</w:tr>
      <w:tr w:rsidR="00DA43DA" w14:paraId="5F82B978" w14:textId="77777777">
        <w:trPr>
          <w:trHeight w:val="1108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235CA2A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每月平均</w:t>
            </w:r>
          </w:p>
          <w:p w14:paraId="1499A4C5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租金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552E89D" w14:textId="77777777" w:rsidR="00DA43DA" w:rsidRDefault="00000000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B2C114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出租人身分證字號或公司統一編號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CA5E146" w14:textId="77777777" w:rsidR="00DA43DA" w:rsidRDefault="00000000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※出租人非房屋所有權人，請申請人於租賃契約及本欄加註</w:t>
            </w:r>
          </w:p>
          <w:p w14:paraId="42C01F6F" w14:textId="77777777" w:rsidR="00DA43DA" w:rsidRDefault="00DA43DA">
            <w:pPr>
              <w:pStyle w:val="Standard"/>
              <w:spacing w:before="100"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DA43DA" w14:paraId="6609F802" w14:textId="77777777">
        <w:trPr>
          <w:trHeight w:val="563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51209C2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租賃地址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00D372A" w14:textId="77777777" w:rsidR="00DA43DA" w:rsidRDefault="0000000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（縣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市）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</w:t>
            </w:r>
          </w:p>
        </w:tc>
      </w:tr>
      <w:tr w:rsidR="00DA43DA" w14:paraId="0F007BB3" w14:textId="77777777">
        <w:trPr>
          <w:trHeight w:val="702"/>
          <w:jc w:val="center"/>
        </w:trPr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77C55F2" w14:textId="77777777" w:rsidR="00DA43DA" w:rsidRDefault="00000000">
            <w:pPr>
              <w:pStyle w:val="Standard"/>
              <w:spacing w:after="0"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房屋稅籍</w:t>
            </w:r>
          </w:p>
          <w:p w14:paraId="67F9E9FF" w14:textId="77777777" w:rsidR="00DA43DA" w:rsidRDefault="00000000">
            <w:pPr>
              <w:pStyle w:val="Standard"/>
              <w:spacing w:after="0"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編號</w:t>
            </w:r>
          </w:p>
        </w:tc>
        <w:tc>
          <w:tcPr>
            <w:tcW w:w="9072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92C79B" w14:textId="77777777" w:rsidR="00DA43DA" w:rsidRDefault="00000000">
            <w:pPr>
              <w:pStyle w:val="Standard"/>
              <w:spacing w:after="0" w:line="0" w:lineRule="atLeast"/>
              <w:jc w:val="righ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若無法提供建物第二類登記謄本時提供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)</w:t>
            </w:r>
          </w:p>
        </w:tc>
      </w:tr>
      <w:tr w:rsidR="00DA43DA" w14:paraId="6B0ACE4E" w14:textId="77777777">
        <w:trPr>
          <w:trHeight w:val="75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963535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</w:t>
            </w:r>
          </w:p>
          <w:p w14:paraId="3D83E80E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6A249A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桃園市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臺中市(市區)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臺中市(郊區)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臺南市(郊區)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Webdings" w:eastAsia="標楷體" w:hAnsi="Webdings" w:cs="Webdings"/>
                <w:color w:val="000000"/>
                <w:sz w:val="28"/>
                <w:szCs w:val="28"/>
              </w:rPr>
              <w:t>新竹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縣、市 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其他縣市(______________)</w:t>
            </w:r>
          </w:p>
        </w:tc>
      </w:tr>
      <w:tr w:rsidR="00DA43DA" w14:paraId="0C4D1631" w14:textId="77777777">
        <w:trPr>
          <w:trHeight w:val="98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277F490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入款帳戶</w:t>
            </w:r>
          </w:p>
          <w:p w14:paraId="1899868A" w14:textId="0EEE1441" w:rsidR="00ED0B9F" w:rsidRDefault="00ED0B9F">
            <w:pPr>
              <w:pStyle w:val="Standard"/>
              <w:spacing w:after="0" w:line="0" w:lineRule="atLeast"/>
              <w:rPr>
                <w:rFonts w:hint="eastAsia"/>
              </w:rPr>
            </w:pPr>
            <w:r w:rsidRPr="001435C9">
              <w:rPr>
                <w:rFonts w:ascii="標楷體" w:eastAsia="標楷體" w:cs="標楷體"/>
                <w:color w:val="000000"/>
                <w:kern w:val="0"/>
                <w:szCs w:val="24"/>
              </w:rPr>
              <w:t>(</w:t>
            </w:r>
            <w:r w:rsidRPr="001435C9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須與</w:t>
            </w:r>
            <w:r w:rsidRPr="001435C9">
              <w:rPr>
                <w:rFonts w:ascii="標楷體" w:eastAsia="標楷體" w:cs="標楷體" w:hint="eastAsia"/>
                <w:b/>
                <w:color w:val="000000"/>
                <w:kern w:val="0"/>
                <w:szCs w:val="24"/>
              </w:rPr>
              <w:t>校務系統</w:t>
            </w:r>
            <w:r w:rsidRPr="001435C9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相同帳號</w:t>
            </w:r>
            <w:r w:rsidRPr="001435C9">
              <w:rPr>
                <w:rFonts w:ascii="標楷體" w:eastAsia="標楷體" w:cs="標楷體"/>
                <w:color w:val="000000"/>
                <w:kern w:val="0"/>
                <w:szCs w:val="24"/>
              </w:rPr>
              <w:t>)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CB2DE1" w14:textId="77777777" w:rsidR="00DA43DA" w:rsidRDefault="0000000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金融機構：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________________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局號：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____________________</w:t>
            </w:r>
          </w:p>
          <w:p w14:paraId="11ABF119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帳號：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____________________</w:t>
            </w:r>
          </w:p>
        </w:tc>
      </w:tr>
      <w:tr w:rsidR="00DA43DA" w14:paraId="37267E36" w14:textId="77777777">
        <w:trPr>
          <w:trHeight w:val="379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58FB92" w14:textId="77777777" w:rsidR="00DA43DA" w:rsidRDefault="00000000">
            <w:pPr>
              <w:pStyle w:val="Standard"/>
              <w:spacing w:after="0" w:line="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注意事項:</w:t>
            </w:r>
          </w:p>
          <w:p w14:paraId="64B7B221" w14:textId="77777777" w:rsidR="00DA43DA" w:rsidRDefault="0000000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申請人請完整填寫及勾選本表第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頁，第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頁審核結果由學校填寫。</w:t>
            </w:r>
          </w:p>
          <w:p w14:paraId="76398EA0" w14:textId="77777777" w:rsidR="00DA43DA" w:rsidRDefault="0000000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出租人為代理人或包租代管公司，請多填房屋所有權人姓名、身分證字號。</w:t>
            </w:r>
          </w:p>
          <w:p w14:paraId="19218CE2" w14:textId="77777777" w:rsidR="00DA43DA" w:rsidRDefault="0000000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申請人請詳閱第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頁切結書，打勾及簽名，</w:t>
            </w:r>
            <w:r>
              <w:rPr>
                <w:rFonts w:ascii="Arial" w:eastAsia="標楷體" w:hAnsi="Arial" w:cs="Arial"/>
                <w:color w:val="000000"/>
              </w:rPr>
              <w:t>未成年者</w:t>
            </w:r>
            <w:r>
              <w:rPr>
                <w:rFonts w:ascii="Arial" w:eastAsia="標楷體" w:hAnsi="Arial" w:cs="Arial"/>
                <w:color w:val="000000"/>
              </w:rPr>
              <w:t>(</w:t>
            </w:r>
            <w:r>
              <w:rPr>
                <w:rFonts w:ascii="Arial" w:eastAsia="標楷體" w:hAnsi="Arial" w:cs="Arial"/>
                <w:color w:val="000000"/>
              </w:rPr>
              <w:t>未滿</w:t>
            </w:r>
            <w:r>
              <w:rPr>
                <w:rFonts w:ascii="Arial" w:eastAsia="標楷體" w:hAnsi="Arial" w:cs="Arial"/>
                <w:color w:val="000000"/>
              </w:rPr>
              <w:t>18</w:t>
            </w:r>
            <w:r>
              <w:rPr>
                <w:rFonts w:ascii="Arial" w:eastAsia="標楷體" w:hAnsi="Arial" w:cs="Arial"/>
                <w:color w:val="000000"/>
              </w:rPr>
              <w:t>歲</w:t>
            </w:r>
            <w:r>
              <w:rPr>
                <w:rFonts w:ascii="Arial" w:eastAsia="標楷體" w:hAnsi="Arial" w:cs="Arial"/>
                <w:color w:val="000000"/>
              </w:rPr>
              <w:t>)</w:t>
            </w:r>
            <w:r>
              <w:rPr>
                <w:rFonts w:ascii="Arial" w:eastAsia="標楷體" w:hAnsi="Arial" w:cs="Arial"/>
                <w:color w:val="000000"/>
              </w:rPr>
              <w:t>由法定代理人代為切結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</w:tc>
      </w:tr>
      <w:tr w:rsidR="00DA43DA" w14:paraId="4862ADCE" w14:textId="77777777">
        <w:trPr>
          <w:trHeight w:val="420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C4BBBA" w14:textId="77777777" w:rsidR="00DA43DA" w:rsidRDefault="0000000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申請人詳閱「學生校外住宿租金補貼申請須知」切結書，請打勾並簽名</w:t>
            </w:r>
          </w:p>
        </w:tc>
      </w:tr>
      <w:tr w:rsidR="00DA43DA" w14:paraId="1E5DDC84" w14:textId="77777777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CB28C82" w14:textId="77777777" w:rsidR="00DA43DA" w:rsidRDefault="00000000">
            <w:pPr>
              <w:pStyle w:val="Standard"/>
              <w:spacing w:after="0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本人已瞭解申請期限及發放時間：</w:t>
            </w:r>
          </w:p>
          <w:p w14:paraId="38C51472" w14:textId="77777777" w:rsidR="00DA43DA" w:rsidRDefault="00000000">
            <w:pPr>
              <w:pStyle w:val="ad"/>
              <w:numPr>
                <w:ilvl w:val="0"/>
                <w:numId w:val="9"/>
              </w:numPr>
              <w:spacing w:before="57" w:after="57" w:line="0" w:lineRule="atLeast"/>
              <w:ind w:left="567" w:hanging="283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申請校外住宿租金補貼者，願依學校規定作業期程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最遲於上學期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，每學期自行提出。</w:t>
            </w:r>
          </w:p>
          <w:p w14:paraId="7BAE1C3F" w14:textId="77777777" w:rsidR="00DA43DA" w:rsidRDefault="00000000">
            <w:pPr>
              <w:pStyle w:val="ad"/>
              <w:numPr>
                <w:ilvl w:val="0"/>
                <w:numId w:val="9"/>
              </w:numPr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學校受理學生校外租金補貼申請截止後，配合大專校院弱勢計畫助學金申復作業結束，上學期於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日前，統一發放補助經費。</w:t>
            </w:r>
          </w:p>
          <w:p w14:paraId="617E9DFD" w14:textId="77777777" w:rsidR="00DA43DA" w:rsidRDefault="00DA43DA">
            <w:pPr>
              <w:pStyle w:val="ad"/>
              <w:spacing w:line="0" w:lineRule="atLeast"/>
              <w:ind w:left="568" w:hanging="284"/>
            </w:pPr>
          </w:p>
          <w:p w14:paraId="517FCB8D" w14:textId="77777777" w:rsidR="00DA43DA" w:rsidRDefault="00000000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本人已瞭解申請資格：</w:t>
            </w:r>
          </w:p>
          <w:p w14:paraId="2EB0B57E" w14:textId="77777777" w:rsidR="00DA43DA" w:rsidRDefault="00000000">
            <w:pPr>
              <w:pStyle w:val="Textbody"/>
              <w:numPr>
                <w:ilvl w:val="0"/>
                <w:numId w:val="10"/>
              </w:numPr>
              <w:spacing w:line="240" w:lineRule="auto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符合低收入戶、中低收入戶或</w:t>
            </w:r>
            <w:r>
              <w:rPr>
                <w:rFonts w:ascii="Arial" w:eastAsia="標楷體" w:hAnsi="Arial" w:cs="Arial"/>
                <w:color w:val="000000"/>
                <w:sz w:val="22"/>
                <w:u w:val="single"/>
              </w:rPr>
              <w:t>符合就學貸款申貸資格所訂家庭年所得總額在</w:t>
            </w:r>
            <w:r>
              <w:rPr>
                <w:rFonts w:ascii="Arial" w:eastAsia="標楷體" w:hAnsi="Arial" w:cs="Arial"/>
                <w:color w:val="000000"/>
                <w:sz w:val="22"/>
                <w:u w:val="single"/>
              </w:rPr>
              <w:t xml:space="preserve">120 </w:t>
            </w:r>
            <w:r>
              <w:rPr>
                <w:rFonts w:ascii="Arial" w:eastAsia="標楷體" w:hAnsi="Arial" w:cs="Arial"/>
                <w:color w:val="000000"/>
                <w:sz w:val="22"/>
                <w:u w:val="single"/>
              </w:rPr>
              <w:t>萬元以下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者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以下簡稱為「符合就學貸款資格者」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之學生。</w:t>
            </w:r>
          </w:p>
          <w:p w14:paraId="4C2F715F" w14:textId="77777777" w:rsidR="00DA43DA" w:rsidRDefault="00000000">
            <w:pPr>
              <w:pStyle w:val="Textbody"/>
              <w:numPr>
                <w:ilvl w:val="0"/>
                <w:numId w:val="10"/>
              </w:numPr>
              <w:spacing w:line="240" w:lineRule="auto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已於校內住宿或入住學校所承租之住宿地點者，不得提出申請。</w:t>
            </w:r>
          </w:p>
          <w:p w14:paraId="531D381B" w14:textId="77777777" w:rsidR="00DA43DA" w:rsidRDefault="00000000">
            <w:pPr>
              <w:pStyle w:val="Textbody"/>
              <w:numPr>
                <w:ilvl w:val="0"/>
                <w:numId w:val="10"/>
              </w:numPr>
              <w:spacing w:line="240" w:lineRule="auto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延長修業、已取得專科以上教育階段之學位再行修讀同級學位，同時修讀二個以上同級學位者，除就讀學士後學系外，不得重複申請補貼。</w:t>
            </w:r>
          </w:p>
          <w:p w14:paraId="22FE418C" w14:textId="77777777" w:rsidR="00DA43DA" w:rsidRDefault="00000000">
            <w:pPr>
              <w:pStyle w:val="Textbody"/>
              <w:numPr>
                <w:ilvl w:val="0"/>
                <w:numId w:val="10"/>
              </w:numPr>
              <w:spacing w:line="240" w:lineRule="auto"/>
            </w:pPr>
            <w:r>
              <w:rPr>
                <w:rFonts w:ascii="Arial" w:eastAsia="標楷體" w:hAnsi="Arial" w:cs="Arial"/>
                <w:sz w:val="22"/>
              </w:rPr>
              <w:t>學生本人已請領其他與本計畫性質相當之住宿補貼，或已在他校請領校外住宿租金補貼者，不得重複申請。</w:t>
            </w:r>
          </w:p>
          <w:p w14:paraId="0F255441" w14:textId="77777777" w:rsidR="00DA43DA" w:rsidRDefault="00000000">
            <w:pPr>
              <w:pStyle w:val="Textbody"/>
              <w:numPr>
                <w:ilvl w:val="0"/>
                <w:numId w:val="10"/>
              </w:numPr>
              <w:spacing w:line="240" w:lineRule="auto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未向直系親屬承租住宅，該住宅所有權人亦非本人之直系親屬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含學生或配偶之父母、養父母或祖父母母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14:paraId="261E0487" w14:textId="77777777" w:rsidR="00DA43DA" w:rsidRDefault="00DA43DA">
            <w:pPr>
              <w:pStyle w:val="Textbody"/>
              <w:spacing w:line="0" w:lineRule="atLeast"/>
            </w:pPr>
          </w:p>
          <w:p w14:paraId="68A06A62" w14:textId="77777777" w:rsidR="00DA43DA" w:rsidRDefault="00000000">
            <w:pPr>
              <w:pStyle w:val="Textbody"/>
              <w:spacing w:after="156" w:line="227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本人已確認租賃所在縣市區域及身分之劃分與每月補貼金額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：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</w:p>
          <w:tbl>
            <w:tblPr>
              <w:tblW w:w="10658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316"/>
              <w:gridCol w:w="7944"/>
              <w:gridCol w:w="1090"/>
              <w:gridCol w:w="900"/>
            </w:tblGrid>
            <w:tr w:rsidR="00DA43DA" w14:paraId="560655C4" w14:textId="77777777">
              <w:trPr>
                <w:trHeight w:hRule="exact" w:val="1247"/>
                <w:jc w:val="center"/>
              </w:trPr>
              <w:tc>
                <w:tcPr>
                  <w:tcW w:w="866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D1E2C68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學生租賃地所在縣市區域</w:t>
                  </w:r>
                </w:p>
              </w:tc>
              <w:tc>
                <w:tcPr>
                  <w:tcW w:w="1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99A86D2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  <w:t>符合低收入戶及中低收入戶資格(元)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832F5A3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  <w:t>符合就學貸款資格者(元)</w:t>
                  </w:r>
                </w:p>
              </w:tc>
            </w:tr>
            <w:tr w:rsidR="00DA43DA" w14:paraId="7EC5590E" w14:textId="77777777">
              <w:trPr>
                <w:trHeight w:hRule="exact" w:val="395"/>
                <w:jc w:val="center"/>
              </w:trPr>
              <w:tc>
                <w:tcPr>
                  <w:tcW w:w="8668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4C151B3E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臺北市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0C2E799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7,000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03BBCC3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3,600</w:t>
                  </w:r>
                </w:p>
              </w:tc>
            </w:tr>
            <w:tr w:rsidR="00DA43DA" w14:paraId="3D45833A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3F67494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新北市</w:t>
                  </w:r>
                </w:p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0E353C4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C1165BD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三重、土城、中和、永和、汐止、板橋、新店、新莊、蘆洲、八里、三峽、五股、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林口、泰山、淡水、深坑、樹林、鶯歌等區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0278CDD8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5,600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F7D8433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</w:p>
              </w:tc>
            </w:tr>
            <w:tr w:rsidR="00DA43DA" w14:paraId="2FA2F55D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2EC82BCD" w14:textId="77777777" w:rsidR="00662D78" w:rsidRDefault="00662D78"/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045283F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0825CB63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三芝、平溪、石門、石碇、坪林、金山、烏來、貢寮、瑞芳、萬里、雙溪等區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2CF847EB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4,480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4BEBC9A1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</w:p>
              </w:tc>
            </w:tr>
            <w:tr w:rsidR="00DA43DA" w14:paraId="1C11AA47" w14:textId="77777777">
              <w:trPr>
                <w:trHeight w:hRule="exact" w:val="395"/>
                <w:jc w:val="center"/>
              </w:trPr>
              <w:tc>
                <w:tcPr>
                  <w:tcW w:w="8668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19ABBC64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桃園市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C67065E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5,600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476C2D46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</w:p>
              </w:tc>
            </w:tr>
            <w:tr w:rsidR="00DA43DA" w14:paraId="5E03BBBC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CBE2315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臺中市</w:t>
                  </w:r>
                </w:p>
                <w:p w14:paraId="5554CCCC" w14:textId="77777777" w:rsidR="00DA43DA" w:rsidRDefault="00DA43D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14184CD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9908C62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中區、北區、西區、東區、南區、北屯、西屯、南屯、大里、大雅、潭子、龍井、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豐原、大甲、太平、沙鹿、烏日等區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9665241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5,600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56E92D4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</w:p>
              </w:tc>
            </w:tr>
            <w:tr w:rsidR="00DA43DA" w14:paraId="39949CB5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0460AA4" w14:textId="77777777" w:rsidR="00662D78" w:rsidRDefault="00662D78"/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2A130C46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7CA92FA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東勢、神岡、大安、大肚、外埔、石岡、后里、和平、梧棲、清水、新社、霧峰等區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175477A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4,480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B43F82D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</w:p>
              </w:tc>
            </w:tr>
            <w:tr w:rsidR="00DA43DA" w14:paraId="625C14C6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154C94BD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臺南市</w:t>
                  </w:r>
                </w:p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5F2C6FD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DC8B7D2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東區、南區、北區、中西、安平、永康、善化、新市、安南、仁德、安定、西港、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佳里、柳營、麻豆、新化、新營、歸仁、鹽水等區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840B9F2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5,040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462A5DC4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2,640</w:t>
                  </w:r>
                </w:p>
              </w:tc>
            </w:tr>
            <w:tr w:rsidR="00DA43DA" w14:paraId="64CE8518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0195D157" w14:textId="77777777" w:rsidR="00662D78" w:rsidRDefault="00662D78"/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B8CAF2D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0F293083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下營、將軍、學甲、關廟、七股、大內、山上、六甲、北門、左鎮、玉井、白河、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官田、東山、南化、後壁、楠西、龍崎等區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A36C478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4,480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21BEFE1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</w:p>
              </w:tc>
            </w:tr>
            <w:tr w:rsidR="00DA43DA" w14:paraId="0FC7BDAF" w14:textId="77777777">
              <w:trPr>
                <w:trHeight w:hRule="exact" w:val="1026"/>
                <w:jc w:val="center"/>
              </w:trPr>
              <w:tc>
                <w:tcPr>
                  <w:tcW w:w="408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1D4DB4F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高雄市</w:t>
                  </w:r>
                </w:p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DEE4DA0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A24CA7D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小港、旗津、大社、大寮、大樹、仁武、岡山、林園、梓官、鳥松、茄萣、湖內、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路竹、旗山、鳳山、橋頭、燕巢、三民、左營、前金、前鎮、苓雅、新興、楠梓、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鼓山、鹽埕、永安、阿蓮、美濃、彌陀等區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07915AB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5,040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0412F7D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2,640</w:t>
                  </w:r>
                </w:p>
              </w:tc>
            </w:tr>
            <w:tr w:rsidR="00DA43DA" w14:paraId="21E12552" w14:textId="77777777">
              <w:trPr>
                <w:trHeight w:hRule="exact" w:val="679"/>
                <w:jc w:val="center"/>
              </w:trPr>
              <w:tc>
                <w:tcPr>
                  <w:tcW w:w="408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CC48C02" w14:textId="77777777" w:rsidR="00662D78" w:rsidRDefault="00662D78"/>
              </w:tc>
              <w:tc>
                <w:tcPr>
                  <w:tcW w:w="316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1B3C13BA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794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ACD88BB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內門、六龜、田寮、甲仙、杉林、那瑪夏、茂林、桃源等區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A0356AE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4,480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1D214F05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</w:p>
              </w:tc>
            </w:tr>
            <w:tr w:rsidR="00DA43DA" w14:paraId="0041CF23" w14:textId="77777777">
              <w:trPr>
                <w:trHeight w:hRule="exact" w:val="395"/>
                <w:jc w:val="center"/>
              </w:trPr>
              <w:tc>
                <w:tcPr>
                  <w:tcW w:w="8668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5617E99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新竹縣、新竹市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18429C2F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5,600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4E6E806E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</w:p>
              </w:tc>
            </w:tr>
            <w:tr w:rsidR="00DA43DA" w14:paraId="5AE99846" w14:textId="77777777">
              <w:trPr>
                <w:trHeight w:val="631"/>
                <w:jc w:val="center"/>
              </w:trPr>
              <w:tc>
                <w:tcPr>
                  <w:tcW w:w="8668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7B416A7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苗栗縣、彰化縣、雲林縣、嘉義市、嘉義縣、屏東縣、澎湖縣</w:t>
                  </w: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 xml:space="preserve">                                </w:t>
                  </w:r>
                </w:p>
                <w:p w14:paraId="52D5F390" w14:textId="77777777" w:rsidR="00DA43DA" w:rsidRDefault="000000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基隆市、宜蘭縣、花蓮縣、南投縣、臺東縣、金門縣、連江縣</w:t>
                  </w:r>
                </w:p>
              </w:tc>
              <w:tc>
                <w:tcPr>
                  <w:tcW w:w="1090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4EDBCF1" w14:textId="77777777" w:rsidR="00DA43DA" w:rsidRDefault="00000000">
                  <w:pPr>
                    <w:pStyle w:val="Standard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4,480</w:t>
                  </w:r>
                </w:p>
              </w:tc>
              <w:tc>
                <w:tcPr>
                  <w:tcW w:w="90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F765D63" w14:textId="77777777" w:rsidR="00DA43DA" w:rsidRDefault="000000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</w:p>
              </w:tc>
            </w:tr>
          </w:tbl>
          <w:p w14:paraId="4E839231" w14:textId="77777777" w:rsidR="00DA43DA" w:rsidRDefault="00000000">
            <w:pPr>
              <w:pStyle w:val="ad"/>
              <w:shd w:val="clear" w:color="auto" w:fill="E2EFD9"/>
              <w:ind w:left="568" w:hanging="284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1.各區域詳細補貼金額以「大專校院弱勢學生助學計畫」為準。</w:t>
            </w:r>
          </w:p>
          <w:p w14:paraId="288C36B2" w14:textId="77777777" w:rsidR="00DA43DA" w:rsidRDefault="00000000">
            <w:pPr>
              <w:pStyle w:val="ad"/>
              <w:shd w:val="clear" w:color="auto" w:fill="E2EFD9"/>
              <w:ind w:left="568" w:hanging="284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lastRenderedPageBreak/>
              <w:t>2.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當學期若無租賃契約或學籍異動情形，則依計畫規定補貼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6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個月為原則，若有異動，則依租賃契約實際起訖日計算。</w:t>
            </w:r>
          </w:p>
          <w:p w14:paraId="261B1CCA" w14:textId="77777777" w:rsidR="00DA43DA" w:rsidRDefault="00DA43DA">
            <w:pPr>
              <w:pStyle w:val="ad"/>
              <w:shd w:val="clear" w:color="auto" w:fill="E2EFD9"/>
              <w:ind w:left="568" w:hanging="284"/>
            </w:pPr>
          </w:p>
          <w:p w14:paraId="792C27DA" w14:textId="77777777" w:rsidR="00DA43DA" w:rsidRDefault="00DA43DA">
            <w:pPr>
              <w:pStyle w:val="ad"/>
              <w:shd w:val="clear" w:color="auto" w:fill="E2EFD9"/>
              <w:ind w:left="568" w:hanging="284"/>
            </w:pPr>
          </w:p>
          <w:p w14:paraId="2E01D86C" w14:textId="77777777" w:rsidR="00DA43DA" w:rsidRDefault="00000000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本人已瞭解「學校將不定期追蹤關懷、輔導及訪視學生校外租屋狀況」。</w:t>
            </w:r>
          </w:p>
          <w:p w14:paraId="17D87563" w14:textId="77777777" w:rsidR="00DA43DA" w:rsidRDefault="00000000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本人已瞭解「政府各類住宅補貼將進行勾稽比對」。</w:t>
            </w:r>
          </w:p>
          <w:p w14:paraId="661C1BBF" w14:textId="77777777" w:rsidR="00DA43DA" w:rsidRDefault="00000000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本人已瞭解如有下列情事之一，學校將自事實發生之當月份起停止發放租金補貼；已補貼者，學生應主動繳回溢領之租金補貼。涉及刑責者，移送司法機關辦理：</w:t>
            </w:r>
          </w:p>
          <w:p w14:paraId="5F6164D9" w14:textId="77777777" w:rsidR="00DA43DA" w:rsidRDefault="00000000">
            <w:pPr>
              <w:pStyle w:val="ad"/>
              <w:numPr>
                <w:ilvl w:val="0"/>
                <w:numId w:val="11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申請資格與本計畫規定不符。</w:t>
            </w:r>
          </w:p>
          <w:p w14:paraId="3666B957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承租住宅為違法出租(法規明定不得出租之房屋)。</w:t>
            </w:r>
          </w:p>
          <w:p w14:paraId="1DE116A6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1" w:right="-249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違反建築物室內裝修管理辦法規定(如室內裝修妨礙或破壞防火避難設施、消防安全設備及主要構造等)。</w:t>
            </w:r>
          </w:p>
          <w:p w14:paraId="5F2EA230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申請資料有虛偽不實之情事。</w:t>
            </w:r>
          </w:p>
          <w:p w14:paraId="1B10FB02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重複申領政府其他住宅補貼。</w:t>
            </w:r>
          </w:p>
          <w:p w14:paraId="757A40F5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將承租住宅部分或全部轉租或借予他人居住。</w:t>
            </w:r>
          </w:p>
          <w:p w14:paraId="6E1AF0E9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查無實際居住於租賃地點之事實。</w:t>
            </w:r>
          </w:p>
          <w:p w14:paraId="1A9908DE" w14:textId="77777777" w:rsidR="00DA43DA" w:rsidRDefault="00000000">
            <w:pPr>
              <w:pStyle w:val="ad"/>
              <w:numPr>
                <w:ilvl w:val="0"/>
                <w:numId w:val="4"/>
              </w:numPr>
              <w:spacing w:line="0" w:lineRule="atLeast"/>
              <w:ind w:left="602" w:hanging="284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冒名頂替或其他不正當方式具領。</w:t>
            </w:r>
          </w:p>
          <w:p w14:paraId="7BF5E79D" w14:textId="77777777" w:rsidR="00DA43DA" w:rsidRDefault="00000000">
            <w:pPr>
              <w:pStyle w:val="Standard"/>
              <w:spacing w:after="0" w:line="300" w:lineRule="atLeast"/>
              <w:ind w:left="238" w:right="-106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本人未完成當學期學業，若其後重讀、復學、再行入學就讀而欲申請校外住宿租金補貼，將扣除溢領金額。</w:t>
            </w:r>
          </w:p>
          <w:p w14:paraId="23C3705E" w14:textId="77777777" w:rsidR="00DA43DA" w:rsidRDefault="00000000">
            <w:pPr>
              <w:pStyle w:val="Standard"/>
              <w:spacing w:after="0" w:line="300" w:lineRule="atLeast"/>
              <w:ind w:left="23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本人已請領租金補貼期間屆滿前，租賃契約消滅而未再租賃其他住宅者，應主動繳回溢領金額；若未主動繳回，經查獲將予以追繳，或於其後有租賃其他住宅，欲再次申請校外住宿租金補貼時，扣除溢領金額。</w:t>
            </w:r>
          </w:p>
          <w:p w14:paraId="1BBA8338" w14:textId="77777777" w:rsidR="00DA43DA" w:rsidRDefault="00000000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本人已請領租金補貼期間屆滿前租賃契約消滅，再租賃其他住宅，將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  <w:u w:val="single"/>
              </w:rPr>
              <w:t>簽約後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10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日內</w:t>
            </w:r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主動檢附新租賃契約予學校；未主動提供新租賃契約，致溢領校外住宿租金補貼者，欲再次申請校外住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宿租金補貼時，由學校扣除溢領金額。</w:t>
            </w:r>
          </w:p>
          <w:p w14:paraId="5D48B03E" w14:textId="77777777" w:rsidR="00DA43DA" w:rsidRDefault="00000000">
            <w:pPr>
              <w:pStyle w:val="Standard"/>
              <w:spacing w:after="0" w:line="0" w:lineRule="atLeast"/>
              <w:ind w:right="-10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本人已瞭解本切結書所有注意事項，以上切結如有不實，願接受學校駁回申請案或停止補貼，並負法律責</w:t>
            </w:r>
          </w:p>
          <w:p w14:paraId="489E1D81" w14:textId="77777777" w:rsidR="00DA43DA" w:rsidRDefault="00000000">
            <w:pPr>
              <w:pStyle w:val="Standard"/>
              <w:spacing w:after="0" w:line="0" w:lineRule="atLeast"/>
              <w:ind w:right="-108"/>
            </w:pP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 xml:space="preserve">  任。</w:t>
            </w:r>
          </w:p>
          <w:p w14:paraId="74DEB5AD" w14:textId="77777777" w:rsidR="00DA43DA" w:rsidRDefault="00000000">
            <w:pPr>
              <w:pStyle w:val="Standard"/>
              <w:spacing w:before="120" w:after="0" w:line="0" w:lineRule="atLeast"/>
              <w:jc w:val="right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 xml:space="preserve">            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學生本人簽名或蓋章，未成年者由法定代理人代為切結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14:paraId="1EECA98E" w14:textId="77777777" w:rsidR="00DA43DA" w:rsidRDefault="00000000">
            <w:pPr>
              <w:pStyle w:val="Standard"/>
              <w:spacing w:before="120" w:after="0" w:line="0" w:lineRule="atLeast"/>
              <w:jc w:val="righ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身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分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證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字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14:paraId="7831823A" w14:textId="77777777" w:rsidR="00DA43DA" w:rsidRDefault="00000000">
            <w:pPr>
              <w:pStyle w:val="Standard"/>
              <w:spacing w:before="120" w:after="0" w:line="0" w:lineRule="atLeast"/>
              <w:ind w:left="5562"/>
            </w:pP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民國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日</w:t>
            </w:r>
          </w:p>
        </w:tc>
      </w:tr>
      <w:tr w:rsidR="00DA43DA" w14:paraId="0F55381E" w14:textId="77777777">
        <w:trPr>
          <w:trHeight w:val="211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1E167BB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校外租屋安全須知</w:t>
            </w:r>
          </w:p>
        </w:tc>
      </w:tr>
      <w:tr w:rsidR="00DA43DA" w14:paraId="56D8F7B1" w14:textId="77777777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3569FCE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建築物具有共同門禁管制出入口且具鎖具</w:t>
            </w:r>
          </w:p>
          <w:p w14:paraId="3D3D718F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建築物內或週邊停車場所設有照明</w:t>
            </w:r>
          </w:p>
          <w:p w14:paraId="793A5EFA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滅火器功能正常</w:t>
            </w:r>
          </w:p>
          <w:p w14:paraId="4F5A8977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熱水器裝設符合安全要求(瓦斯型安裝於室外，安裝於室內有強制排氣裝置)</w:t>
            </w:r>
          </w:p>
          <w:p w14:paraId="5F5882C1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設有火警警報器或住宅用火災警報器</w:t>
            </w:r>
          </w:p>
          <w:p w14:paraId="619D0EDC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保持逃生通道暢通，且出口標示清楚</w:t>
            </w:r>
          </w:p>
          <w:p w14:paraId="61500B93" w14:textId="77777777" w:rsidR="00DA43DA" w:rsidRDefault="000000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具備逃生通道及逃生要領的認識</w:t>
            </w:r>
          </w:p>
        </w:tc>
      </w:tr>
    </w:tbl>
    <w:p w14:paraId="5CA333B7" w14:textId="77777777" w:rsidR="00DA43DA" w:rsidRDefault="00DA43DA">
      <w:pPr>
        <w:pStyle w:val="Standard"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p w14:paraId="7C03DB54" w14:textId="77777777" w:rsidR="00DA43DA" w:rsidRDefault="00DA43DA">
      <w:pPr>
        <w:pStyle w:val="Standard"/>
        <w:pageBreakBefore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tbl>
      <w:tblPr>
        <w:tblW w:w="107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3686"/>
        <w:gridCol w:w="850"/>
        <w:gridCol w:w="992"/>
        <w:gridCol w:w="851"/>
        <w:gridCol w:w="3118"/>
      </w:tblGrid>
      <w:tr w:rsidR="00DA43DA" w14:paraId="5B03A5E2" w14:textId="77777777">
        <w:trPr>
          <w:trHeight w:val="510"/>
          <w:jc w:val="center"/>
        </w:trPr>
        <w:tc>
          <w:tcPr>
            <w:tcW w:w="1076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B021C47" w14:textId="77777777" w:rsidR="00DA43DA" w:rsidRDefault="0000000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審核結果</w:t>
            </w:r>
          </w:p>
        </w:tc>
      </w:tr>
      <w:tr w:rsidR="00DA43DA" w14:paraId="1A75E6A9" w14:textId="77777777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5FFC3FE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項目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00EA88A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實際情形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6471A0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是否符合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167E981" w14:textId="77777777" w:rsidR="00DA43DA" w:rsidRDefault="000000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備註事項</w:t>
            </w:r>
          </w:p>
        </w:tc>
      </w:tr>
      <w:tr w:rsidR="00DA43DA" w14:paraId="12A795AD" w14:textId="77777777">
        <w:trPr>
          <w:trHeight w:val="2259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1EB158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學生</w:t>
            </w:r>
          </w:p>
          <w:p w14:paraId="0C864F8B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租賃地</w:t>
            </w:r>
          </w:p>
          <w:p w14:paraId="17A6416B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所在縣市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0286901" w14:textId="77777777" w:rsidR="00DA43DA" w:rsidRDefault="000000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新北市(市區)</w:t>
            </w:r>
          </w:p>
          <w:p w14:paraId="095141FA" w14:textId="77777777" w:rsidR="00DA43DA" w:rsidRDefault="000000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桃園市</w:t>
            </w:r>
          </w:p>
          <w:p w14:paraId="0D5CDBE8" w14:textId="77777777" w:rsidR="00DA43DA" w:rsidRDefault="000000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臺中市(市區)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臺中市(郊區)</w:t>
            </w:r>
          </w:p>
          <w:p w14:paraId="3E6CFCB8" w14:textId="77777777" w:rsidR="00DA43DA" w:rsidRDefault="000000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臺南市(市區)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臺南市(郊區)</w:t>
            </w:r>
          </w:p>
          <w:p w14:paraId="7627E37A" w14:textId="77777777" w:rsidR="00DA43DA" w:rsidRDefault="000000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高雄市(郊區)</w:t>
            </w:r>
          </w:p>
          <w:p w14:paraId="734EA7D8" w14:textId="77777777" w:rsidR="00DA43DA" w:rsidRDefault="000000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Webdings" w:eastAsia="標楷體" w:hAnsi="Webdings" w:cs="Webdings"/>
                <w:color w:val="000000"/>
                <w:szCs w:val="24"/>
              </w:rPr>
              <w:t>新竹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 xml:space="preserve">縣、市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其他縣市(_________)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B89F24C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210594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BDFF2E8" w14:textId="77777777" w:rsidR="00DA43DA" w:rsidRDefault="00000000">
            <w:pPr>
              <w:pStyle w:val="Standard"/>
              <w:spacing w:after="0" w:line="0" w:lineRule="atLeast"/>
              <w:ind w:right="-108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具以下任一情形即可符合</w:t>
            </w:r>
          </w:p>
          <w:p w14:paraId="79767695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1.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位於校本部同縣市</w:t>
            </w:r>
          </w:p>
          <w:p w14:paraId="50B03D32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2.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位於分校同縣市</w:t>
            </w:r>
          </w:p>
          <w:p w14:paraId="142885CD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3.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位於分部同縣市</w:t>
            </w:r>
          </w:p>
          <w:p w14:paraId="71A1CCC1" w14:textId="77777777" w:rsidR="00DA43DA" w:rsidRDefault="0000000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4.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位於實習地點同縣市</w:t>
            </w:r>
          </w:p>
          <w:p w14:paraId="67390CA9" w14:textId="77777777" w:rsidR="00DA43DA" w:rsidRDefault="00000000">
            <w:pPr>
              <w:pStyle w:val="Standard"/>
              <w:spacing w:after="0" w:line="0" w:lineRule="atLeast"/>
              <w:ind w:left="316" w:hanging="31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5.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位於校本部、分校、分部或實習地點之相鄰縣市</w:t>
            </w:r>
          </w:p>
        </w:tc>
      </w:tr>
      <w:tr w:rsidR="00DA43DA" w14:paraId="0950C8C0" w14:textId="77777777">
        <w:trPr>
          <w:trHeight w:val="588"/>
          <w:jc w:val="center"/>
        </w:trPr>
        <w:tc>
          <w:tcPr>
            <w:tcW w:w="1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225BF00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申請文件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1D42D5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申請書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99CB6F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51E23EF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557406" w14:textId="77777777" w:rsidR="00DA43DA" w:rsidRDefault="00DA43D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</w:tr>
      <w:tr w:rsidR="00DA43DA" w14:paraId="426174B7" w14:textId="77777777">
        <w:trPr>
          <w:trHeight w:val="615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B32148F" w14:textId="77777777" w:rsidR="00662D78" w:rsidRDefault="00662D78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4BB599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租賃契約影本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828DF8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8D1F56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1F80195" w14:textId="77777777" w:rsidR="00DA43DA" w:rsidRDefault="00000000">
            <w:pPr>
              <w:pStyle w:val="Standard"/>
              <w:spacing w:after="0" w:line="0" w:lineRule="atLeast"/>
              <w:ind w:right="-10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DA43DA" w14:paraId="70082CAA" w14:textId="77777777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FC7642D" w14:textId="77777777" w:rsidR="00662D78" w:rsidRDefault="00662D78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5AE812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建物登記第二類謄本、房屋稅籍編號或切結書及相關證明文件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D85A639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B46AE92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A41D62" w14:textId="77777777" w:rsidR="00DA43DA" w:rsidRDefault="0000000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DA43DA" w14:paraId="7FD19B2A" w14:textId="77777777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A65D76" w14:textId="77777777" w:rsidR="00662D78" w:rsidRDefault="00662D78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5C3A53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符合就學貸款所訂家庭年所得總額在120萬元以下</w:t>
            </w:r>
            <w:r>
              <w:t>申請資格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之學生，提供含詳細記事之戶口名簿或3個月內戶籍謄本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14:paraId="563686C6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※低收、中低收入戶學生免附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DD4741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033C9D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392F1F" w14:textId="77777777" w:rsidR="00DA43DA" w:rsidRDefault="0000000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DA43DA" w14:paraId="2C5BBCEA" w14:textId="77777777">
        <w:trPr>
          <w:trHeight w:val="3243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73A9178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申請資格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CEB8223" w14:textId="77777777" w:rsidR="00DA43DA" w:rsidRDefault="000000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符合低收入戶、中低收入戶或符合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就學貸款所訂家庭年所得總額在120萬元以下申請資格之學生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14:paraId="41EC2E83" w14:textId="77777777" w:rsidR="00DA43DA" w:rsidRDefault="000000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未於校內住宿或未入住學校所承租之住宿地點。</w:t>
            </w:r>
          </w:p>
          <w:p w14:paraId="1CC14177" w14:textId="77777777" w:rsidR="00DA43DA" w:rsidRDefault="000000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非屬延長修業、已取得專科以上教育階段之學位再行修讀同級學位，或同時修讀二以上同級學位者。</w:t>
            </w:r>
          </w:p>
          <w:p w14:paraId="3CF93EF5" w14:textId="77777777" w:rsidR="00DA43DA" w:rsidRDefault="000000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未請領其他與本計畫性質相當之住宿補貼，亦未在他校重複請領。</w:t>
            </w:r>
          </w:p>
          <w:p w14:paraId="40F116D8" w14:textId="77777777" w:rsidR="00DA43DA" w:rsidRDefault="000000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未向直系親屬承租住宅。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C062E23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24F478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8C36DE4" w14:textId="77777777" w:rsidR="00DA43DA" w:rsidRDefault="0000000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依「大專校院弱勢學生助學計畫」第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點第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項第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款申請資格規定審核</w:t>
            </w:r>
          </w:p>
        </w:tc>
      </w:tr>
      <w:tr w:rsidR="00DA43DA" w14:paraId="1B845E5B" w14:textId="77777777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66B24DD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核定說明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772138A" w14:textId="77777777" w:rsidR="00DA43DA" w:rsidRDefault="000000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高於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本計畫每月補貼金額，依本計畫額度核定。</w:t>
            </w:r>
          </w:p>
          <w:p w14:paraId="1E648C7F" w14:textId="77777777" w:rsidR="00DA43DA" w:rsidRDefault="000000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低於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本計畫每月補貼金額，依實際租賃租金核定。</w:t>
            </w:r>
          </w:p>
          <w:p w14:paraId="126EA52D" w14:textId="77777777" w:rsidR="00DA43DA" w:rsidRDefault="000000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若學生曾經溢領且尚未繳回，本學期需扣除溢領補貼金額。</w:t>
            </w:r>
          </w:p>
          <w:p w14:paraId="39C37C4D" w14:textId="77777777" w:rsidR="00DA43DA" w:rsidRDefault="000000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總計補貼金額計算公式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=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合計補貼月數)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溢領補貼金額。</w:t>
            </w:r>
          </w:p>
        </w:tc>
      </w:tr>
      <w:tr w:rsidR="00DA43DA" w14:paraId="3A0C4289" w14:textId="77777777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0248E5E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7686A9" w14:textId="77777777" w:rsidR="00DA43DA" w:rsidRDefault="00000000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個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)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溢領補貼金額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元，</w:t>
            </w:r>
          </w:p>
          <w:p w14:paraId="3F18EB6B" w14:textId="77777777" w:rsidR="00DA43DA" w:rsidRDefault="00000000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_______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元。</w:t>
            </w:r>
          </w:p>
        </w:tc>
      </w:tr>
      <w:tr w:rsidR="00DA43DA" w14:paraId="1FE5297E" w14:textId="77777777">
        <w:trPr>
          <w:trHeight w:val="1087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61535F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承辦人</w:t>
            </w:r>
          </w:p>
          <w:p w14:paraId="47C80F92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0A2662" w14:textId="77777777" w:rsidR="00DA43DA" w:rsidRDefault="00DA43DA">
            <w:pPr>
              <w:pStyle w:val="Standard"/>
              <w:spacing w:after="0" w:line="0" w:lineRule="atLeast"/>
              <w:ind w:left="322" w:hanging="322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6F6F57" w14:textId="77777777" w:rsidR="00DA43DA" w:rsidRDefault="000000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單位主管</w:t>
            </w:r>
          </w:p>
          <w:p w14:paraId="170F5278" w14:textId="77777777" w:rsidR="00DA43DA" w:rsidRDefault="000000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1DB94B8" w14:textId="77777777" w:rsidR="00DA43DA" w:rsidRDefault="00DA43D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14:paraId="357587AA" w14:textId="77777777" w:rsidR="00DA43DA" w:rsidRDefault="00DA43DA">
      <w:pPr>
        <w:pStyle w:val="Standard"/>
        <w:spacing w:after="0" w:line="0" w:lineRule="atLeast"/>
        <w:rPr>
          <w:color w:val="000000"/>
          <w:sz w:val="4"/>
          <w:szCs w:val="4"/>
        </w:rPr>
      </w:pPr>
    </w:p>
    <w:sectPr w:rsidR="00DA43DA">
      <w:headerReference w:type="default" r:id="rId7"/>
      <w:footerReference w:type="default" r:id="rId8"/>
      <w:pgSz w:w="11906" w:h="16838"/>
      <w:pgMar w:top="426" w:right="851" w:bottom="426" w:left="737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1D9B8" w14:textId="77777777" w:rsidR="00D52860" w:rsidRDefault="00D52860">
      <w:r>
        <w:separator/>
      </w:r>
    </w:p>
  </w:endnote>
  <w:endnote w:type="continuationSeparator" w:id="0">
    <w:p w14:paraId="415812FB" w14:textId="77777777" w:rsidR="00D52860" w:rsidRDefault="00D52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3BA44" w14:textId="77777777" w:rsidR="00662D78" w:rsidRDefault="0000000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6DA22" w14:textId="77777777" w:rsidR="00D52860" w:rsidRDefault="00D52860">
      <w:r>
        <w:rPr>
          <w:color w:val="000000"/>
        </w:rPr>
        <w:separator/>
      </w:r>
    </w:p>
  </w:footnote>
  <w:footnote w:type="continuationSeparator" w:id="0">
    <w:p w14:paraId="3BF03B59" w14:textId="77777777" w:rsidR="00D52860" w:rsidRDefault="00D52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0FF06" w14:textId="7DD37C97" w:rsidR="00662D78" w:rsidRPr="00605400" w:rsidRDefault="00605400">
    <w:pPr>
      <w:pStyle w:val="a7"/>
      <w:jc w:val="right"/>
      <w:rPr>
        <w:rFonts w:ascii="標楷體" w:eastAsia="標楷體" w:hAnsi="標楷體"/>
        <w:color w:val="BFBFBF" w:themeColor="background1" w:themeShade="BF"/>
      </w:rPr>
    </w:pPr>
    <w:r w:rsidRPr="00605400">
      <w:rPr>
        <w:rFonts w:ascii="標楷體" w:eastAsia="標楷體" w:hAnsi="標楷體" w:hint="eastAsia"/>
        <w:color w:val="BFBFBF" w:themeColor="background1" w:themeShade="BF"/>
      </w:rPr>
      <w:t>112-1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42DC2"/>
    <w:multiLevelType w:val="multilevel"/>
    <w:tmpl w:val="46AC91D6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sz w:val="22"/>
        <w:szCs w:val="22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sz w:val="22"/>
        <w:szCs w:val="22"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sz w:val="22"/>
        <w:szCs w:val="22"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sz w:val="22"/>
        <w:szCs w:val="22"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sz w:val="22"/>
        <w:szCs w:val="22"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sz w:val="22"/>
        <w:szCs w:val="22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sz w:val="22"/>
        <w:szCs w:val="2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sz w:val="22"/>
        <w:szCs w:val="2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sz w:val="22"/>
        <w:szCs w:val="22"/>
      </w:rPr>
    </w:lvl>
  </w:abstractNum>
  <w:abstractNum w:abstractNumId="1" w15:restartNumberingAfterBreak="0">
    <w:nsid w:val="259634AC"/>
    <w:multiLevelType w:val="multilevel"/>
    <w:tmpl w:val="CB563944"/>
    <w:styleLink w:val="WWNum3"/>
    <w:lvl w:ilvl="0">
      <w:start w:val="1"/>
      <w:numFmt w:val="decimal"/>
      <w:lvlText w:val="%1."/>
      <w:lvlJc w:val="left"/>
      <w:pPr>
        <w:ind w:left="1472" w:hanging="480"/>
      </w:pPr>
      <w:rPr>
        <w:rFonts w:ascii="標楷體" w:eastAsia="標楷體" w:hAnsi="標楷體"/>
        <w:b w:val="0"/>
        <w:bCs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515FE1"/>
    <w:multiLevelType w:val="multilevel"/>
    <w:tmpl w:val="FE78E8E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hAnsi="Arial" w:cs="Arial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647FB6"/>
    <w:multiLevelType w:val="multilevel"/>
    <w:tmpl w:val="5A141D0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eastAsia="標楷體" w:hAnsi="Arial" w:cs="Arial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FF73D6"/>
    <w:multiLevelType w:val="multilevel"/>
    <w:tmpl w:val="72A4995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36D2626B"/>
    <w:multiLevelType w:val="multilevel"/>
    <w:tmpl w:val="C16E09EE"/>
    <w:styleLink w:val="WWNum2"/>
    <w:lvl w:ilvl="0">
      <w:start w:val="1"/>
      <w:numFmt w:val="decimal"/>
      <w:lvlText w:val="%1."/>
      <w:lvlJc w:val="left"/>
      <w:pPr>
        <w:ind w:left="906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756A02"/>
    <w:multiLevelType w:val="multilevel"/>
    <w:tmpl w:val="3FE22AB2"/>
    <w:styleLink w:val="WWNum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4A4209"/>
    <w:multiLevelType w:val="multilevel"/>
    <w:tmpl w:val="1D7ED594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sz w:val="22"/>
        <w:szCs w:val="22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sz w:val="22"/>
        <w:szCs w:val="22"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sz w:val="22"/>
        <w:szCs w:val="22"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sz w:val="22"/>
        <w:szCs w:val="22"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sz w:val="22"/>
        <w:szCs w:val="22"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sz w:val="22"/>
        <w:szCs w:val="22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sz w:val="22"/>
        <w:szCs w:val="2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sz w:val="22"/>
        <w:szCs w:val="2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sz w:val="22"/>
        <w:szCs w:val="22"/>
      </w:rPr>
    </w:lvl>
  </w:abstractNum>
  <w:abstractNum w:abstractNumId="8" w15:restartNumberingAfterBreak="0">
    <w:nsid w:val="464F18C6"/>
    <w:multiLevelType w:val="multilevel"/>
    <w:tmpl w:val="349CC206"/>
    <w:styleLink w:val="WWNum5"/>
    <w:lvl w:ilvl="0">
      <w:start w:val="1"/>
      <w:numFmt w:val="decimal"/>
      <w:lvlText w:val="(%1)"/>
      <w:lvlJc w:val="left"/>
      <w:pPr>
        <w:ind w:left="1077" w:hanging="720"/>
      </w:pPr>
    </w:lvl>
    <w:lvl w:ilvl="1">
      <w:start w:val="1"/>
      <w:numFmt w:val="ideographTraditional"/>
      <w:lvlText w:val="%2、"/>
      <w:lvlJc w:val="left"/>
      <w:pPr>
        <w:ind w:left="1317" w:hanging="480"/>
      </w:pPr>
    </w:lvl>
    <w:lvl w:ilvl="2">
      <w:start w:val="1"/>
      <w:numFmt w:val="lowerRoman"/>
      <w:lvlText w:val="%3."/>
      <w:lvlJc w:val="right"/>
      <w:pPr>
        <w:ind w:left="1797" w:hanging="480"/>
      </w:pPr>
    </w:lvl>
    <w:lvl w:ilvl="3">
      <w:start w:val="1"/>
      <w:numFmt w:val="decimal"/>
      <w:lvlText w:val="%4."/>
      <w:lvlJc w:val="left"/>
      <w:pPr>
        <w:ind w:left="2277" w:hanging="480"/>
      </w:pPr>
    </w:lvl>
    <w:lvl w:ilvl="4">
      <w:start w:val="1"/>
      <w:numFmt w:val="ideographTraditional"/>
      <w:lvlText w:val="%5、"/>
      <w:lvlJc w:val="left"/>
      <w:pPr>
        <w:ind w:left="2757" w:hanging="480"/>
      </w:pPr>
    </w:lvl>
    <w:lvl w:ilvl="5">
      <w:start w:val="1"/>
      <w:numFmt w:val="lowerRoman"/>
      <w:lvlText w:val="%6."/>
      <w:lvlJc w:val="right"/>
      <w:pPr>
        <w:ind w:left="3237" w:hanging="480"/>
      </w:pPr>
    </w:lvl>
    <w:lvl w:ilvl="6">
      <w:start w:val="1"/>
      <w:numFmt w:val="decimal"/>
      <w:lvlText w:val="%7."/>
      <w:lvlJc w:val="left"/>
      <w:pPr>
        <w:ind w:left="3717" w:hanging="480"/>
      </w:pPr>
    </w:lvl>
    <w:lvl w:ilvl="7">
      <w:start w:val="1"/>
      <w:numFmt w:val="ideographTraditional"/>
      <w:lvlText w:val="%8、"/>
      <w:lvlJc w:val="left"/>
      <w:pPr>
        <w:ind w:left="4197" w:hanging="480"/>
      </w:pPr>
    </w:lvl>
    <w:lvl w:ilvl="8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678B1396"/>
    <w:multiLevelType w:val="multilevel"/>
    <w:tmpl w:val="2EBE7BEC"/>
    <w:lvl w:ilvl="0">
      <w:start w:val="1"/>
      <w:numFmt w:val="decimal"/>
      <w:lvlText w:val="%1."/>
      <w:lvlJc w:val="left"/>
      <w:pPr>
        <w:ind w:left="906" w:hanging="480"/>
      </w:pPr>
      <w:rPr>
        <w:rFonts w:ascii="Arial" w:hAnsi="Arial" w:cs="Arial"/>
        <w:b w:val="0"/>
        <w:color w:val="00000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FA33C0"/>
    <w:multiLevelType w:val="multilevel"/>
    <w:tmpl w:val="2D161DCE"/>
    <w:lvl w:ilvl="0">
      <w:start w:val="1"/>
      <w:numFmt w:val="decimal"/>
      <w:suff w:val="nothing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3030767"/>
    <w:multiLevelType w:val="multilevel"/>
    <w:tmpl w:val="5C349CCA"/>
    <w:styleLink w:val="WWNum1"/>
    <w:lvl w:ilvl="0">
      <w:start w:val="1"/>
      <w:numFmt w:val="decimal"/>
      <w:lvlText w:val="%1."/>
      <w:lvlJc w:val="left"/>
      <w:pPr>
        <w:ind w:left="1472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E61438"/>
    <w:multiLevelType w:val="multilevel"/>
    <w:tmpl w:val="C720976E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310839392">
    <w:abstractNumId w:val="4"/>
  </w:num>
  <w:num w:numId="2" w16cid:durableId="1239290194">
    <w:abstractNumId w:val="11"/>
  </w:num>
  <w:num w:numId="3" w16cid:durableId="378363510">
    <w:abstractNumId w:val="5"/>
  </w:num>
  <w:num w:numId="4" w16cid:durableId="809245657">
    <w:abstractNumId w:val="1"/>
  </w:num>
  <w:num w:numId="5" w16cid:durableId="1737316496">
    <w:abstractNumId w:val="12"/>
  </w:num>
  <w:num w:numId="6" w16cid:durableId="28800509">
    <w:abstractNumId w:val="8"/>
  </w:num>
  <w:num w:numId="7" w16cid:durableId="905845589">
    <w:abstractNumId w:val="6"/>
  </w:num>
  <w:num w:numId="8" w16cid:durableId="1181121805">
    <w:abstractNumId w:val="9"/>
  </w:num>
  <w:num w:numId="9" w16cid:durableId="478772220">
    <w:abstractNumId w:val="0"/>
  </w:num>
  <w:num w:numId="10" w16cid:durableId="109007652">
    <w:abstractNumId w:val="7"/>
  </w:num>
  <w:num w:numId="11" w16cid:durableId="1791506541">
    <w:abstractNumId w:val="1"/>
    <w:lvlOverride w:ilvl="0">
      <w:startOverride w:val="1"/>
    </w:lvlOverride>
  </w:num>
  <w:num w:numId="12" w16cid:durableId="1268806291">
    <w:abstractNumId w:val="3"/>
  </w:num>
  <w:num w:numId="13" w16cid:durableId="1873227264">
    <w:abstractNumId w:val="10"/>
  </w:num>
  <w:num w:numId="14" w16cid:durableId="78017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3DA"/>
    <w:rsid w:val="0038438C"/>
    <w:rsid w:val="00590D14"/>
    <w:rsid w:val="00605400"/>
    <w:rsid w:val="00662D78"/>
    <w:rsid w:val="007B2F72"/>
    <w:rsid w:val="00D52860"/>
    <w:rsid w:val="00DA43DA"/>
    <w:rsid w:val="00ED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3FCC16"/>
  <w15:docId w15:val="{49B7C00F-CABF-45DE-ACFE-4F29BB46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20"/>
    </w:pPr>
  </w:style>
  <w:style w:type="paragraph" w:customStyle="1" w:styleId="Textbody">
    <w:name w:val="Text body"/>
    <w:basedOn w:val="Standard"/>
    <w:pPr>
      <w:spacing w:after="0" w:line="288" w:lineRule="auto"/>
    </w:pPr>
  </w:style>
  <w:style w:type="paragraph" w:customStyle="1" w:styleId="Heading">
    <w:name w:val="Heading"/>
    <w:basedOn w:val="Standard"/>
    <w:pPr>
      <w:keepNext/>
      <w:spacing w:before="240" w:after="0"/>
    </w:pPr>
    <w:rPr>
      <w:rFonts w:ascii="Arial" w:eastAsia="微軟正黑體" w:hAnsi="Arial" w:cs="Mangal"/>
      <w:sz w:val="28"/>
      <w:szCs w:val="28"/>
    </w:rPr>
  </w:style>
  <w:style w:type="paragraph" w:styleId="a3">
    <w:name w:val="List"/>
    <w:basedOn w:val="Standard"/>
    <w:rPr>
      <w:rFonts w:cs="Mangal"/>
    </w:rPr>
  </w:style>
  <w:style w:type="paragraph" w:styleId="a4">
    <w:name w:val="caption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標籤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a6">
    <w:name w:val="目錄"/>
    <w:basedOn w:val="Standard"/>
    <w:pPr>
      <w:suppressLineNumbers/>
    </w:pPr>
    <w:rPr>
      <w:rFonts w:cs="Mangal"/>
    </w:rPr>
  </w:style>
  <w:style w:type="paragraph" w:customStyle="1" w:styleId="0223">
    <w:name w:val="0223"/>
    <w:basedOn w:val="Standard"/>
    <w:pPr>
      <w:spacing w:before="280" w:after="280"/>
    </w:pPr>
    <w:rPr>
      <w:rFonts w:ascii="新細明體" w:hAnsi="新細明體" w:cs="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0">
    <w:name w:val="1."/>
    <w:basedOn w:val="Standard"/>
    <w:pPr>
      <w:spacing w:line="480" w:lineRule="exact"/>
      <w:ind w:left="1242" w:hanging="280"/>
      <w:jc w:val="both"/>
    </w:pPr>
    <w:rPr>
      <w:rFonts w:ascii="Arial" w:eastAsia="標楷體" w:hAnsi="Arial" w:cs="Arial"/>
      <w:sz w:val="28"/>
      <w:szCs w:val="28"/>
    </w:rPr>
  </w:style>
  <w:style w:type="paragraph" w:customStyle="1" w:styleId="a9">
    <w:name w:val="變更"/>
    <w:basedOn w:val="Textbodyindent"/>
    <w:pPr>
      <w:spacing w:line="480" w:lineRule="exact"/>
      <w:ind w:firstLine="0"/>
      <w:jc w:val="center"/>
    </w:pPr>
    <w:rPr>
      <w:rFonts w:ascii="Arial" w:eastAsia="標楷體" w:hAnsi="Arial" w:cs="Arial"/>
      <w:b/>
      <w:sz w:val="28"/>
      <w:szCs w:val="28"/>
      <w:u w:val="single"/>
    </w:rPr>
  </w:style>
  <w:style w:type="paragraph" w:customStyle="1" w:styleId="Textbodyindent">
    <w:name w:val="Text body indent"/>
    <w:basedOn w:val="Standard"/>
    <w:pPr>
      <w:widowControl w:val="0"/>
      <w:spacing w:after="0" w:line="440" w:lineRule="exact"/>
      <w:ind w:firstLine="482"/>
      <w:jc w:val="both"/>
    </w:pPr>
    <w:rPr>
      <w:rFonts w:ascii="Times New Roman" w:eastAsia="Times New Roman" w:hAnsi="Times New Roman" w:cs="Times New Roman"/>
      <w:szCs w:val="24"/>
    </w:rPr>
  </w:style>
  <w:style w:type="paragraph" w:customStyle="1" w:styleId="1-new">
    <w:name w:val="(1)-new"/>
    <w:basedOn w:val="Standard"/>
    <w:pPr>
      <w:tabs>
        <w:tab w:val="left" w:pos="6360"/>
      </w:tabs>
      <w:spacing w:line="480" w:lineRule="exact"/>
      <w:ind w:left="1620" w:hanging="420"/>
      <w:jc w:val="both"/>
    </w:pPr>
    <w:rPr>
      <w:rFonts w:ascii="標楷體" w:eastAsia="標楷體" w:hAnsi="標楷體" w:cs="Arial"/>
      <w:sz w:val="28"/>
      <w:szCs w:val="28"/>
    </w:rPr>
  </w:style>
  <w:style w:type="paragraph" w:styleId="aa">
    <w:name w:val="annotation text"/>
    <w:basedOn w:val="Standard"/>
  </w:style>
  <w:style w:type="paragraph" w:styleId="ab">
    <w:name w:val="annotation subject"/>
    <w:basedOn w:val="aa"/>
    <w:rPr>
      <w:b/>
      <w:bCs/>
    </w:rPr>
  </w:style>
  <w:style w:type="paragraph" w:styleId="ac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styleId="ad">
    <w:name w:val="List Paragraph"/>
    <w:basedOn w:val="Standard"/>
    <w:pPr>
      <w:spacing w:after="0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  <w:kern w:val="0"/>
      <w:szCs w:val="24"/>
    </w:rPr>
  </w:style>
  <w:style w:type="paragraph" w:styleId="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細明體" w:eastAsia="細明體" w:hAnsi="細明體" w:cs="細明體"/>
      <w:kern w:val="0"/>
      <w:szCs w:val="24"/>
    </w:rPr>
  </w:style>
  <w:style w:type="paragraph" w:customStyle="1" w:styleId="mrginbtm10">
    <w:name w:val="mrginbtm10"/>
    <w:basedOn w:val="Standard"/>
    <w:pPr>
      <w:spacing w:after="15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Standard"/>
    <w:pPr>
      <w:spacing w:before="280" w:after="280"/>
    </w:pPr>
    <w:rPr>
      <w:rFonts w:ascii="新細明體" w:hAnsi="新細明體" w:cs="新細明體"/>
      <w:kern w:val="0"/>
      <w:szCs w:val="24"/>
    </w:rPr>
  </w:style>
  <w:style w:type="paragraph" w:customStyle="1" w:styleId="TableContents">
    <w:name w:val="Table Contents"/>
    <w:basedOn w:val="Standard"/>
    <w:pPr>
      <w:spacing w:after="0"/>
    </w:pPr>
  </w:style>
  <w:style w:type="paragraph" w:customStyle="1" w:styleId="11">
    <w:name w:val="表格內文1"/>
    <w:pPr>
      <w:widowControl/>
      <w:textAlignment w:val="auto"/>
    </w:pPr>
    <w:rPr>
      <w:rFonts w:cs="Times New Roman"/>
    </w:rPr>
  </w:style>
  <w:style w:type="character" w:customStyle="1" w:styleId="ae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12">
    <w:name w:val="1. 字元"/>
    <w:rPr>
      <w:rFonts w:ascii="Arial" w:eastAsia="標楷體" w:hAnsi="Arial" w:cs="Arial"/>
      <w:sz w:val="28"/>
      <w:szCs w:val="28"/>
    </w:rPr>
  </w:style>
  <w:style w:type="character" w:customStyle="1" w:styleId="af0">
    <w:name w:val="變更 字元"/>
    <w:rPr>
      <w:rFonts w:ascii="Arial" w:eastAsia="標楷體" w:hAnsi="Arial" w:cs="Arial"/>
      <w:b/>
      <w:sz w:val="28"/>
      <w:szCs w:val="28"/>
      <w:u w:val="single"/>
    </w:rPr>
  </w:style>
  <w:style w:type="character" w:customStyle="1" w:styleId="1-new0">
    <w:name w:val="(1)-new 字元"/>
    <w:basedOn w:val="a0"/>
    <w:rPr>
      <w:rFonts w:ascii="標楷體" w:eastAsia="標楷體" w:hAnsi="標楷體" w:cs="Arial"/>
      <w:sz w:val="28"/>
      <w:szCs w:val="28"/>
    </w:rPr>
  </w:style>
  <w:style w:type="character" w:customStyle="1" w:styleId="af1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styleId="af2">
    <w:name w:val="annotation reference"/>
    <w:basedOn w:val="a0"/>
    <w:rPr>
      <w:sz w:val="18"/>
      <w:szCs w:val="18"/>
    </w:rPr>
  </w:style>
  <w:style w:type="character" w:customStyle="1" w:styleId="af3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f4">
    <w:name w:val="註解主旨 字元"/>
    <w:basedOn w:val="af3"/>
    <w:rPr>
      <w:rFonts w:ascii="Times New Roman" w:eastAsia="新細明體" w:hAnsi="Times New Roman" w:cs="Times New Roman"/>
      <w:b/>
      <w:bCs/>
      <w:szCs w:val="24"/>
    </w:rPr>
  </w:style>
  <w:style w:type="character" w:customStyle="1" w:styleId="af5">
    <w:name w:val="註解方塊文字 字元"/>
    <w:basedOn w:val="a0"/>
    <w:rPr>
      <w:rFonts w:ascii="Calibri Light" w:eastAsia="Calibri Light" w:hAnsi="Calibri Light" w:cs="Calibri Light"/>
      <w:sz w:val="18"/>
      <w:szCs w:val="18"/>
    </w:rPr>
  </w:style>
  <w:style w:type="character" w:customStyle="1" w:styleId="13">
    <w:name w:val="本文縮排 字元1"/>
    <w:basedOn w:val="a0"/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t13blue21">
    <w:name w:val="t13blue21"/>
    <w:basedOn w:val="a0"/>
    <w:rPr>
      <w:color w:val="016198"/>
    </w:rPr>
  </w:style>
  <w:style w:type="character" w:customStyle="1" w:styleId="ListLabel1">
    <w:name w:val="ListLabel 1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2">
    <w:name w:val="ListLabel 2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3">
    <w:name w:val="ListLabel 3"/>
    <w:rPr>
      <w:rFonts w:ascii="標楷體" w:eastAsia="標楷體" w:hAnsi="標楷體" w:cs="標楷體"/>
      <w:b/>
      <w:sz w:val="28"/>
      <w:szCs w:val="52"/>
    </w:rPr>
  </w:style>
  <w:style w:type="character" w:styleId="af6">
    <w:name w:val="Emphasis"/>
    <w:rPr>
      <w:i/>
      <w:iCs/>
    </w:rPr>
  </w:style>
  <w:style w:type="character" w:customStyle="1" w:styleId="NumberingSymbols">
    <w:name w:val="Numbering Symbols"/>
    <w:rPr>
      <w:rFonts w:eastAsia="標楷體"/>
      <w:sz w:val="22"/>
      <w:szCs w:val="22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596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user</cp:lastModifiedBy>
  <cp:revision>3</cp:revision>
  <dcterms:created xsi:type="dcterms:W3CDTF">2023-09-06T07:19:00Z</dcterms:created>
  <dcterms:modified xsi:type="dcterms:W3CDTF">2023-09-06T07:26:00Z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